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0BEA3" w14:textId="0C3BF9DA" w:rsidR="006E0082" w:rsidRDefault="00AB6BB4" w:rsidP="006E0082">
      <w:pPr>
        <w:rPr>
          <w:rFonts w:ascii="NimbusSanLig" w:hAnsi="NimbusSanLig" w:cs="Arial"/>
          <w:b/>
          <w:sz w:val="28"/>
          <w:szCs w:val="28"/>
        </w:rPr>
      </w:pPr>
      <w:r w:rsidRPr="00924569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DEBAE62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324E55F3" w:rsidR="00A17580" w:rsidRPr="00C10766" w:rsidRDefault="00A17580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3A703C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13</w:t>
                            </w:r>
                            <w:r w:rsidR="00BA430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0E6F8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924569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</w:t>
                            </w:r>
                            <w:r w:rsidR="00924569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78273AE6" w14:textId="324E55F3" w:rsidR="00A17580" w:rsidRPr="00C10766" w:rsidRDefault="00A17580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3A703C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13</w:t>
                      </w:r>
                      <w:r w:rsidR="00BA430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</w:t>
                      </w:r>
                      <w:r w:rsidR="000E6F8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1</w:t>
                      </w:r>
                      <w:r w:rsidR="00924569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</w:t>
                      </w:r>
                      <w:r w:rsidR="00924569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569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24569">
        <w:rPr>
          <w:rFonts w:ascii="NimbusSanLig" w:hAnsi="NimbusSanLig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3FE">
        <w:rPr>
          <w:rFonts w:ascii="NimbusSanLig" w:hAnsi="NimbusSanLig" w:cs="Arial"/>
          <w:b/>
          <w:sz w:val="28"/>
          <w:szCs w:val="28"/>
        </w:rPr>
        <w:t>Poslední adventní víkend</w:t>
      </w:r>
      <w:r w:rsidR="006E0082" w:rsidRPr="00924569">
        <w:rPr>
          <w:rFonts w:ascii="NimbusSanLig" w:hAnsi="NimbusSanLig" w:cs="Arial"/>
          <w:b/>
          <w:sz w:val="28"/>
          <w:szCs w:val="28"/>
        </w:rPr>
        <w:t xml:space="preserve"> </w:t>
      </w:r>
      <w:r w:rsidR="00EA4389">
        <w:rPr>
          <w:rFonts w:ascii="NimbusSanLig" w:hAnsi="NimbusSanLig" w:cs="Arial"/>
          <w:b/>
          <w:sz w:val="28"/>
          <w:szCs w:val="28"/>
        </w:rPr>
        <w:t>zhlédnou návštěvníci VIDA! 3D filmy zdarma</w:t>
      </w:r>
    </w:p>
    <w:p w14:paraId="73ECD192" w14:textId="77777777" w:rsidR="00EA4389" w:rsidRPr="006E0082" w:rsidRDefault="00EA4389" w:rsidP="006E0082">
      <w:pPr>
        <w:rPr>
          <w:rFonts w:ascii="NimbusSanLig" w:hAnsi="NimbusSanLig" w:cs="Arial"/>
          <w:b/>
          <w:sz w:val="24"/>
          <w:szCs w:val="24"/>
        </w:rPr>
      </w:pPr>
    </w:p>
    <w:p w14:paraId="418E3C1F" w14:textId="2EB8F07B" w:rsidR="006E0082" w:rsidRPr="006E0082" w:rsidRDefault="00924569" w:rsidP="006E0082">
      <w:pPr>
        <w:rPr>
          <w:rFonts w:ascii="NimbusSanLig" w:hAnsi="NimbusSanLig" w:cs="Arial"/>
          <w:sz w:val="24"/>
          <w:szCs w:val="24"/>
        </w:rPr>
      </w:pPr>
      <w:r>
        <w:rPr>
          <w:rFonts w:ascii="NimbusSanLig" w:hAnsi="NimbusSanLig" w:cs="Arial"/>
          <w:sz w:val="24"/>
          <w:szCs w:val="24"/>
        </w:rPr>
        <w:t xml:space="preserve">V pravidelné nabídce zábavního vědeckého parku VIDA! </w:t>
      </w:r>
      <w:proofErr w:type="gramStart"/>
      <w:r>
        <w:rPr>
          <w:rFonts w:ascii="NimbusSanLig" w:hAnsi="NimbusSanLig" w:cs="Arial"/>
          <w:sz w:val="24"/>
          <w:szCs w:val="24"/>
        </w:rPr>
        <w:t>je</w:t>
      </w:r>
      <w:proofErr w:type="gramEnd"/>
      <w:r>
        <w:rPr>
          <w:rFonts w:ascii="NimbusSanLig" w:hAnsi="NimbusSanLig" w:cs="Arial"/>
          <w:sz w:val="24"/>
          <w:szCs w:val="24"/>
        </w:rPr>
        <w:t xml:space="preserve"> i promítání </w:t>
      </w:r>
      <w:r w:rsidR="006E0082" w:rsidRPr="006E0082">
        <w:rPr>
          <w:rFonts w:ascii="NimbusSanLig" w:hAnsi="NimbusSanLig" w:cs="Arial"/>
          <w:sz w:val="24"/>
          <w:szCs w:val="24"/>
        </w:rPr>
        <w:t>populárně-vědeckých 3D snímků. V současné době j</w:t>
      </w:r>
      <w:r>
        <w:rPr>
          <w:rFonts w:ascii="NimbusSanLig" w:hAnsi="NimbusSanLig" w:cs="Arial"/>
          <w:sz w:val="24"/>
          <w:szCs w:val="24"/>
        </w:rPr>
        <w:t>e možné ve zdejším Divadle vědy zhlédnout</w:t>
      </w:r>
      <w:r w:rsidR="006E0082" w:rsidRPr="006E0082">
        <w:rPr>
          <w:rFonts w:ascii="NimbusSanLig" w:hAnsi="NimbusSanLig" w:cs="Arial"/>
          <w:sz w:val="24"/>
          <w:szCs w:val="24"/>
        </w:rPr>
        <w:t xml:space="preserve"> hned dva – </w:t>
      </w:r>
      <w:proofErr w:type="spellStart"/>
      <w:r w:rsidR="006E0082" w:rsidRPr="006E0082">
        <w:rPr>
          <w:rFonts w:ascii="NimbusSanLig" w:hAnsi="NimbusSanLig" w:cs="Arial"/>
          <w:sz w:val="24"/>
          <w:szCs w:val="24"/>
        </w:rPr>
        <w:t>Pidiobři</w:t>
      </w:r>
      <w:proofErr w:type="spellEnd"/>
      <w:r w:rsidR="006E0082" w:rsidRPr="006E0082">
        <w:rPr>
          <w:rFonts w:ascii="NimbusSanLig" w:hAnsi="NimbusSanLig" w:cs="Arial"/>
          <w:sz w:val="24"/>
          <w:szCs w:val="24"/>
        </w:rPr>
        <w:t xml:space="preserve"> a Predátoři. Běžně stojí jejich návštěva 50 Kč za osobu. Jedná se o příplatek ke vstupnému do VIDA! </w:t>
      </w:r>
      <w:r w:rsidR="003973FE">
        <w:rPr>
          <w:rFonts w:ascii="NimbusSanLig" w:hAnsi="NimbusSanLig" w:cs="Arial"/>
          <w:b/>
          <w:sz w:val="24"/>
          <w:szCs w:val="24"/>
        </w:rPr>
        <w:t>V sobotu 22. a v neděli 23. prosince</w:t>
      </w:r>
      <w:r w:rsidR="006E0082" w:rsidRPr="006E0082">
        <w:rPr>
          <w:rFonts w:ascii="NimbusSanLig" w:hAnsi="NimbusSanLig" w:cs="Arial"/>
          <w:b/>
          <w:sz w:val="24"/>
          <w:szCs w:val="24"/>
        </w:rPr>
        <w:t xml:space="preserve"> </w:t>
      </w:r>
      <w:r>
        <w:rPr>
          <w:rFonts w:ascii="NimbusSanLig" w:hAnsi="NimbusSanLig" w:cs="Arial"/>
          <w:b/>
          <w:sz w:val="24"/>
          <w:szCs w:val="24"/>
        </w:rPr>
        <w:t>mají zájemci</w:t>
      </w:r>
      <w:r w:rsidR="006E0082" w:rsidRPr="006E0082">
        <w:rPr>
          <w:rFonts w:ascii="NimbusSanLig" w:hAnsi="NimbusSanLig" w:cs="Arial"/>
          <w:b/>
          <w:sz w:val="24"/>
          <w:szCs w:val="24"/>
        </w:rPr>
        <w:t xml:space="preserve"> jedinečnou možnost </w:t>
      </w:r>
      <w:r w:rsidR="003A703C">
        <w:rPr>
          <w:rFonts w:ascii="NimbusSanLig" w:hAnsi="NimbusSanLig" w:cs="Arial"/>
          <w:b/>
          <w:sz w:val="24"/>
          <w:szCs w:val="24"/>
        </w:rPr>
        <w:t>užít si tyto</w:t>
      </w:r>
      <w:r w:rsidR="006E0082" w:rsidRPr="006E0082">
        <w:rPr>
          <w:rFonts w:ascii="NimbusSanLig" w:hAnsi="NimbusSanLig" w:cs="Arial"/>
          <w:b/>
          <w:sz w:val="24"/>
          <w:szCs w:val="24"/>
        </w:rPr>
        <w:t xml:space="preserve"> 3D filmy zdarma v ceně vstupenky do expozice.</w:t>
      </w:r>
      <w:r w:rsidR="006E0082" w:rsidRPr="006E0082">
        <w:rPr>
          <w:rFonts w:ascii="NimbusSanLig" w:hAnsi="NimbusSanLig" w:cs="Arial"/>
          <w:sz w:val="24"/>
          <w:szCs w:val="24"/>
        </w:rPr>
        <w:t xml:space="preserve"> </w:t>
      </w:r>
      <w:r>
        <w:rPr>
          <w:rFonts w:ascii="NimbusSanLig" w:hAnsi="NimbusSanLig" w:cs="Arial"/>
          <w:sz w:val="24"/>
          <w:szCs w:val="24"/>
        </w:rPr>
        <w:t>Filmy jsou vhodné pro dospělé i děti od 6 let</w:t>
      </w:r>
      <w:r w:rsidR="006E0082" w:rsidRPr="006E0082">
        <w:rPr>
          <w:rFonts w:ascii="NimbusSanLig" w:hAnsi="NimbusSanLig" w:cs="Arial"/>
          <w:sz w:val="24"/>
          <w:szCs w:val="24"/>
        </w:rPr>
        <w:t xml:space="preserve">. </w:t>
      </w:r>
    </w:p>
    <w:p w14:paraId="08A540FD" w14:textId="77777777" w:rsidR="006E0082" w:rsidRPr="006E0082" w:rsidRDefault="006E0082" w:rsidP="006E0082">
      <w:pPr>
        <w:rPr>
          <w:rFonts w:ascii="NimbusSanLig" w:hAnsi="NimbusSanLig" w:cs="Arial"/>
          <w:sz w:val="24"/>
          <w:szCs w:val="24"/>
        </w:rPr>
      </w:pPr>
    </w:p>
    <w:p w14:paraId="46BAE793" w14:textId="693CEEF4" w:rsidR="006E0082" w:rsidRPr="00924569" w:rsidRDefault="006E0082" w:rsidP="006E0082">
      <w:pPr>
        <w:rPr>
          <w:rStyle w:val="Zdraznn"/>
          <w:rFonts w:ascii="NimbusSanLig" w:hAnsi="NimbusSanLig" w:cs="Arial"/>
          <w:i w:val="0"/>
          <w:sz w:val="24"/>
          <w:szCs w:val="24"/>
        </w:rPr>
      </w:pPr>
      <w:r w:rsidRPr="006E0082">
        <w:rPr>
          <w:rFonts w:ascii="NimbusSanLig" w:hAnsi="NimbusSanLig" w:cs="Arial"/>
          <w:sz w:val="24"/>
          <w:szCs w:val="24"/>
        </w:rPr>
        <w:t xml:space="preserve">Oba filmy, </w:t>
      </w:r>
      <w:proofErr w:type="spellStart"/>
      <w:r w:rsidRPr="006E0082">
        <w:rPr>
          <w:rFonts w:ascii="NimbusSanLig" w:hAnsi="NimbusSanLig" w:cs="Arial"/>
          <w:sz w:val="24"/>
          <w:szCs w:val="24"/>
        </w:rPr>
        <w:t>Pidiobry</w:t>
      </w:r>
      <w:proofErr w:type="spellEnd"/>
      <w:r w:rsidRPr="006E0082">
        <w:rPr>
          <w:rFonts w:ascii="NimbusSanLig" w:hAnsi="NimbusSanLig" w:cs="Arial"/>
          <w:sz w:val="24"/>
          <w:szCs w:val="24"/>
        </w:rPr>
        <w:t xml:space="preserve"> i Predátory, vyrobila proslulá BBC a nabízejí </w:t>
      </w:r>
      <w:proofErr w:type="spellStart"/>
      <w:r w:rsidRPr="006E0082">
        <w:rPr>
          <w:rFonts w:ascii="NimbusSanLig" w:hAnsi="NimbusSanLig" w:cs="Arial"/>
          <w:sz w:val="24"/>
          <w:szCs w:val="24"/>
        </w:rPr>
        <w:t>dechberoucí</w:t>
      </w:r>
      <w:proofErr w:type="spellEnd"/>
      <w:r w:rsidRPr="006E0082">
        <w:rPr>
          <w:rFonts w:ascii="NimbusSanLig" w:hAnsi="NimbusSanLig" w:cs="Arial"/>
          <w:sz w:val="24"/>
          <w:szCs w:val="24"/>
        </w:rPr>
        <w:t xml:space="preserve"> a zcela ojedinělé záběry divoké přírody. O snímku </w:t>
      </w:r>
      <w:hyperlink r:id="rId8" w:history="1">
        <w:proofErr w:type="spellStart"/>
        <w:r w:rsidRPr="00617900">
          <w:rPr>
            <w:rStyle w:val="Hypertextovodkaz"/>
            <w:rFonts w:ascii="NimbusSanLig" w:hAnsi="NimbusSanLig" w:cs="Arial"/>
            <w:sz w:val="24"/>
            <w:szCs w:val="24"/>
          </w:rPr>
          <w:t>Pidiobři</w:t>
        </w:r>
        <w:proofErr w:type="spellEnd"/>
      </w:hyperlink>
      <w:r w:rsidRPr="006E0082">
        <w:rPr>
          <w:rFonts w:ascii="NimbusSanLig" w:hAnsi="NimbusSanLig" w:cs="Arial"/>
          <w:sz w:val="24"/>
          <w:szCs w:val="24"/>
        </w:rPr>
        <w:t xml:space="preserve"> se často mluví jako o hlodavčím westernu. </w:t>
      </w:r>
      <w:r w:rsidR="00924569" w:rsidRPr="00924569">
        <w:rPr>
          <w:rFonts w:ascii="NimbusSanLig" w:hAnsi="NimbusSanLig" w:cs="Arial"/>
          <w:i/>
          <w:sz w:val="24"/>
          <w:szCs w:val="24"/>
        </w:rPr>
        <w:t>„</w:t>
      </w:r>
      <w:r w:rsidRPr="00924569">
        <w:rPr>
          <w:rFonts w:ascii="NimbusSanLig" w:hAnsi="NimbusSanLig" w:cs="Arial"/>
          <w:i/>
          <w:sz w:val="24"/>
          <w:szCs w:val="24"/>
        </w:rPr>
        <w:t>Úryvky ze skutečného života mladého čipmanka a nebojácného křečka jsou tak mistrně sestříhané a doprovozené dramatickou hudbou, že tvoří silný a dojemný příběh o velké odvaze těchto malých živočichů.</w:t>
      </w:r>
      <w:r w:rsidR="00924569">
        <w:rPr>
          <w:rFonts w:ascii="NimbusSanLig" w:hAnsi="NimbusSanLig" w:cs="Arial"/>
          <w:sz w:val="24"/>
          <w:szCs w:val="24"/>
        </w:rPr>
        <w:t xml:space="preserve"> </w:t>
      </w:r>
      <w:r w:rsidR="003A703C">
        <w:rPr>
          <w:rFonts w:ascii="NimbusSanLig" w:hAnsi="NimbusSanLig" w:cs="Arial"/>
          <w:i/>
          <w:sz w:val="24"/>
          <w:szCs w:val="24"/>
        </w:rPr>
        <w:t>Z</w:t>
      </w:r>
      <w:r w:rsidRPr="006E0082">
        <w:rPr>
          <w:rFonts w:ascii="NimbusSanLig" w:hAnsi="NimbusSanLig" w:cs="Arial"/>
          <w:i/>
          <w:sz w:val="24"/>
          <w:szCs w:val="24"/>
        </w:rPr>
        <w:t>ažijete 40 minut plných napětí, roztomilých scén i pohnutých okamžik</w:t>
      </w:r>
      <w:r w:rsidR="00924569">
        <w:rPr>
          <w:rFonts w:ascii="NimbusSanLig" w:hAnsi="NimbusSanLig" w:cs="Arial"/>
          <w:i/>
          <w:sz w:val="24"/>
          <w:szCs w:val="24"/>
        </w:rPr>
        <w:t>ů z opravdového života hlodavců</w:t>
      </w:r>
      <w:r w:rsidR="00924569" w:rsidRPr="006E0082">
        <w:rPr>
          <w:rStyle w:val="Zdraznn"/>
          <w:rFonts w:ascii="NimbusSanLig" w:hAnsi="NimbusSanLig" w:cs="Arial"/>
          <w:sz w:val="24"/>
          <w:szCs w:val="24"/>
        </w:rPr>
        <w:t xml:space="preserve">,“ </w:t>
      </w:r>
      <w:r w:rsidR="00924569" w:rsidRPr="00924569">
        <w:rPr>
          <w:rStyle w:val="Zdraznn"/>
          <w:rFonts w:ascii="NimbusSanLig" w:hAnsi="NimbusSanLig" w:cs="Arial"/>
          <w:i w:val="0"/>
          <w:sz w:val="24"/>
          <w:szCs w:val="24"/>
        </w:rPr>
        <w:t xml:space="preserve">sdělila Hana Laudátová, tisková mluvčí VIDA! </w:t>
      </w:r>
      <w:r w:rsidR="003A703C">
        <w:rPr>
          <w:rStyle w:val="Zdraznn"/>
          <w:rFonts w:ascii="NimbusSanLig" w:hAnsi="NimbusSanLig" w:cs="Arial"/>
          <w:i w:val="0"/>
          <w:sz w:val="24"/>
          <w:szCs w:val="24"/>
        </w:rPr>
        <w:t>3D f</w:t>
      </w:r>
      <w:r w:rsidRPr="00924569">
        <w:rPr>
          <w:rFonts w:ascii="NimbusSanLig" w:hAnsi="NimbusSanLig" w:cs="Arial"/>
          <w:sz w:val="24"/>
          <w:szCs w:val="24"/>
        </w:rPr>
        <w:t xml:space="preserve">ilm </w:t>
      </w:r>
      <w:proofErr w:type="spellStart"/>
      <w:r w:rsidR="00924569" w:rsidRPr="00924569">
        <w:rPr>
          <w:rFonts w:ascii="NimbusSanLig" w:hAnsi="NimbusSanLig" w:cs="Arial"/>
          <w:sz w:val="24"/>
          <w:szCs w:val="24"/>
        </w:rPr>
        <w:t>Pidiobři</w:t>
      </w:r>
      <w:proofErr w:type="spellEnd"/>
      <w:r w:rsidR="00924569" w:rsidRPr="00924569">
        <w:rPr>
          <w:rFonts w:ascii="NimbusSanLig" w:hAnsi="NimbusSanLig" w:cs="Arial"/>
          <w:sz w:val="24"/>
          <w:szCs w:val="24"/>
        </w:rPr>
        <w:t xml:space="preserve"> se </w:t>
      </w:r>
      <w:r w:rsidRPr="00924569">
        <w:rPr>
          <w:rFonts w:ascii="NimbusSanLig" w:hAnsi="NimbusSanLig" w:cs="Arial"/>
          <w:sz w:val="24"/>
          <w:szCs w:val="24"/>
        </w:rPr>
        <w:t>promítá během víkendů a prázdnin</w:t>
      </w:r>
      <w:r w:rsidR="00924569">
        <w:rPr>
          <w:rFonts w:ascii="NimbusSanLig" w:hAnsi="NimbusSanLig" w:cs="Arial"/>
          <w:sz w:val="24"/>
          <w:szCs w:val="24"/>
        </w:rPr>
        <w:t xml:space="preserve"> </w:t>
      </w:r>
      <w:proofErr w:type="gramStart"/>
      <w:r w:rsidR="00924569">
        <w:rPr>
          <w:rFonts w:ascii="NimbusSanLig" w:hAnsi="NimbusSanLig" w:cs="Arial"/>
          <w:sz w:val="24"/>
          <w:szCs w:val="24"/>
        </w:rPr>
        <w:t>ve</w:t>
      </w:r>
      <w:proofErr w:type="gramEnd"/>
      <w:r w:rsidR="00924569">
        <w:rPr>
          <w:rFonts w:ascii="NimbusSanLig" w:hAnsi="NimbusSanLig" w:cs="Arial"/>
          <w:sz w:val="24"/>
          <w:szCs w:val="24"/>
        </w:rPr>
        <w:t xml:space="preserve"> 13.30 s</w:t>
      </w:r>
      <w:r w:rsidRPr="00924569">
        <w:rPr>
          <w:rFonts w:ascii="NimbusSanLig" w:hAnsi="NimbusSanLig" w:cs="Arial"/>
          <w:sz w:val="24"/>
          <w:szCs w:val="24"/>
        </w:rPr>
        <w:t xml:space="preserve"> dabingem </w:t>
      </w:r>
      <w:r w:rsidRPr="00924569">
        <w:rPr>
          <w:rStyle w:val="Zdraznn"/>
          <w:rFonts w:ascii="NimbusSanLig" w:hAnsi="NimbusSanLig" w:cs="Arial"/>
          <w:i w:val="0"/>
          <w:sz w:val="24"/>
          <w:szCs w:val="24"/>
        </w:rPr>
        <w:t>Jiřího Lábuse</w:t>
      </w:r>
      <w:r w:rsidR="00924569">
        <w:rPr>
          <w:rStyle w:val="Zdraznn"/>
          <w:rFonts w:ascii="NimbusSanLig" w:hAnsi="NimbusSanLig" w:cs="Arial"/>
          <w:i w:val="0"/>
          <w:sz w:val="24"/>
          <w:szCs w:val="24"/>
        </w:rPr>
        <w:t>.</w:t>
      </w:r>
      <w:r w:rsidRPr="00924569">
        <w:rPr>
          <w:rStyle w:val="Zdraznn"/>
          <w:rFonts w:ascii="NimbusSanLig" w:hAnsi="NimbusSanLig" w:cs="Arial"/>
          <w:i w:val="0"/>
          <w:sz w:val="24"/>
          <w:szCs w:val="24"/>
        </w:rPr>
        <w:t xml:space="preserve"> </w:t>
      </w:r>
    </w:p>
    <w:p w14:paraId="0B52DF0D" w14:textId="77777777" w:rsidR="006E0082" w:rsidRPr="00924569" w:rsidRDefault="006E0082" w:rsidP="006E0082">
      <w:pPr>
        <w:rPr>
          <w:rStyle w:val="Zdraznn"/>
          <w:rFonts w:ascii="NimbusSanLig" w:hAnsi="NimbusSanLig" w:cs="Arial"/>
          <w:i w:val="0"/>
          <w:sz w:val="24"/>
          <w:szCs w:val="24"/>
        </w:rPr>
      </w:pPr>
    </w:p>
    <w:p w14:paraId="0543B7BD" w14:textId="49590EEC" w:rsidR="006E0082" w:rsidRPr="006E0082" w:rsidRDefault="006E0082" w:rsidP="006E0082">
      <w:pPr>
        <w:rPr>
          <w:rFonts w:ascii="NimbusSanLig" w:eastAsia="Times New Roman" w:hAnsi="NimbusSanLig" w:cs="Arial"/>
          <w:sz w:val="24"/>
          <w:szCs w:val="24"/>
          <w:lang w:eastAsia="cs-CZ"/>
        </w:rPr>
      </w:pPr>
      <w:r w:rsidRPr="00924569">
        <w:rPr>
          <w:rStyle w:val="Zdraznn"/>
          <w:rFonts w:ascii="NimbusSanLig" w:hAnsi="NimbusSanLig" w:cs="Arial"/>
          <w:i w:val="0"/>
          <w:sz w:val="24"/>
          <w:szCs w:val="24"/>
        </w:rPr>
        <w:t xml:space="preserve">3D snímek </w:t>
      </w:r>
      <w:hyperlink r:id="rId9" w:history="1">
        <w:r w:rsidRPr="00617900">
          <w:rPr>
            <w:rStyle w:val="Hypertextovodkaz"/>
            <w:rFonts w:ascii="NimbusSanLig" w:hAnsi="NimbusSanLig" w:cs="Arial"/>
            <w:sz w:val="24"/>
            <w:szCs w:val="24"/>
          </w:rPr>
          <w:t>Predátoři</w:t>
        </w:r>
      </w:hyperlink>
      <w:r w:rsidRPr="00924569">
        <w:rPr>
          <w:rStyle w:val="Zdraznn"/>
          <w:rFonts w:ascii="NimbusSanLig" w:hAnsi="NimbusSanLig" w:cs="Arial"/>
          <w:i w:val="0"/>
          <w:sz w:val="24"/>
          <w:szCs w:val="24"/>
        </w:rPr>
        <w:t xml:space="preserve"> zase přiblíží divákům, jaké to je být stále na lovu.</w:t>
      </w:r>
      <w:r w:rsidRPr="006E0082">
        <w:rPr>
          <w:rStyle w:val="Zdraznn"/>
          <w:rFonts w:ascii="NimbusSanLig" w:hAnsi="NimbusSanLig" w:cs="Arial"/>
          <w:sz w:val="24"/>
          <w:szCs w:val="24"/>
        </w:rPr>
        <w:t xml:space="preserve"> „Lidé si obvykle myslí, že predátoři to mají v živote snadné. </w:t>
      </w:r>
      <w:r w:rsidRPr="006E0082">
        <w:rPr>
          <w:rFonts w:ascii="NimbusSanLig" w:hAnsi="NimbusSanLig" w:cs="Arial"/>
          <w:i/>
          <w:sz w:val="24"/>
          <w:szCs w:val="24"/>
        </w:rPr>
        <w:t>Přitom jsou to právě oni, kteří v divočině často prohrávají,“</w:t>
      </w:r>
      <w:r w:rsidR="00D4284A">
        <w:rPr>
          <w:rFonts w:ascii="NimbusSanLig" w:hAnsi="NimbusSanLig" w:cs="Arial"/>
          <w:sz w:val="24"/>
          <w:szCs w:val="24"/>
        </w:rPr>
        <w:t xml:space="preserve"> sdělil ředitel VIDA! Lukáš Richter</w:t>
      </w:r>
      <w:r w:rsidRPr="006E0082">
        <w:rPr>
          <w:rFonts w:ascii="NimbusSanLig" w:hAnsi="NimbusSanLig" w:cs="Arial"/>
          <w:sz w:val="24"/>
          <w:szCs w:val="24"/>
        </w:rPr>
        <w:t xml:space="preserve">. </w:t>
      </w:r>
      <w:r w:rsidR="00617900">
        <w:rPr>
          <w:rFonts w:ascii="NimbusSanLig" w:hAnsi="NimbusSanLig" w:cs="Arial"/>
          <w:sz w:val="24"/>
          <w:szCs w:val="24"/>
        </w:rPr>
        <w:t>Na otázku, j</w:t>
      </w:r>
      <w:r w:rsidRPr="006E0082">
        <w:rPr>
          <w:rFonts w:ascii="NimbusSanLig" w:hAnsi="NimbusSanLig" w:cs="Arial"/>
          <w:sz w:val="24"/>
          <w:szCs w:val="24"/>
        </w:rPr>
        <w:t>aké nevšední zážitk</w:t>
      </w:r>
      <w:r w:rsidR="00924569">
        <w:rPr>
          <w:rFonts w:ascii="NimbusSanLig" w:hAnsi="NimbusSanLig" w:cs="Arial"/>
          <w:sz w:val="24"/>
          <w:szCs w:val="24"/>
        </w:rPr>
        <w:t xml:space="preserve">y film Predátoři divákům nabízí, </w:t>
      </w:r>
      <w:r w:rsidR="00D4284A">
        <w:rPr>
          <w:rFonts w:ascii="NimbusSanLig" w:hAnsi="NimbusSanLig" w:cs="Arial"/>
          <w:sz w:val="24"/>
          <w:szCs w:val="24"/>
        </w:rPr>
        <w:t>Richter</w:t>
      </w:r>
      <w:r w:rsidR="00924569">
        <w:rPr>
          <w:rFonts w:ascii="NimbusSanLig" w:hAnsi="NimbusSanLig" w:cs="Arial"/>
          <w:sz w:val="24"/>
          <w:szCs w:val="24"/>
        </w:rPr>
        <w:t xml:space="preserve"> odpov</w:t>
      </w:r>
      <w:r w:rsidR="00D4284A">
        <w:rPr>
          <w:rFonts w:ascii="NimbusSanLig" w:hAnsi="NimbusSanLig" w:cs="Arial"/>
          <w:sz w:val="24"/>
          <w:szCs w:val="24"/>
        </w:rPr>
        <w:t>ěděl</w:t>
      </w:r>
      <w:r w:rsidR="00924569">
        <w:rPr>
          <w:rFonts w:ascii="NimbusSanLig" w:hAnsi="NimbusSanLig" w:cs="Arial"/>
          <w:sz w:val="24"/>
          <w:szCs w:val="24"/>
        </w:rPr>
        <w:t>:</w:t>
      </w:r>
      <w:r w:rsidRPr="006E0082">
        <w:rPr>
          <w:rFonts w:ascii="NimbusSanLig" w:hAnsi="NimbusSanLig" w:cs="Arial"/>
          <w:sz w:val="24"/>
          <w:szCs w:val="24"/>
        </w:rPr>
        <w:t xml:space="preserve"> </w:t>
      </w:r>
      <w:r w:rsidRPr="006E0082">
        <w:rPr>
          <w:rFonts w:ascii="NimbusSanLig" w:hAnsi="NimbusSanLig" w:cs="Arial"/>
          <w:i/>
          <w:sz w:val="24"/>
          <w:szCs w:val="24"/>
        </w:rPr>
        <w:t>„</w:t>
      </w:r>
      <w:r w:rsidR="00EA4389">
        <w:rPr>
          <w:rFonts w:ascii="NimbusSanLig" w:hAnsi="NimbusSanLig" w:cs="Arial"/>
          <w:i/>
          <w:sz w:val="24"/>
          <w:szCs w:val="24"/>
        </w:rPr>
        <w:t>Můžete například sledovat geparda</w:t>
      </w:r>
      <w:r w:rsidRPr="006E0082">
        <w:rPr>
          <w:rFonts w:ascii="NimbusSanLig" w:eastAsia="Times New Roman" w:hAnsi="NimbusSanLig" w:cs="Arial"/>
          <w:i/>
          <w:sz w:val="24"/>
          <w:szCs w:val="24"/>
          <w:lang w:eastAsia="cs-CZ"/>
        </w:rPr>
        <w:t xml:space="preserve">, jedno z nejrychlejších zvířat na zemi, </w:t>
      </w:r>
      <w:r w:rsidR="003A703C">
        <w:rPr>
          <w:rFonts w:ascii="NimbusSanLig" w:eastAsia="Times New Roman" w:hAnsi="NimbusSanLig" w:cs="Arial"/>
          <w:i/>
          <w:sz w:val="24"/>
          <w:szCs w:val="24"/>
          <w:lang w:eastAsia="cs-CZ"/>
        </w:rPr>
        <w:t>ja</w:t>
      </w:r>
      <w:r w:rsidRPr="006E0082">
        <w:rPr>
          <w:rFonts w:ascii="NimbusSanLig" w:eastAsia="Times New Roman" w:hAnsi="NimbusSanLig" w:cs="Arial"/>
          <w:i/>
          <w:sz w:val="24"/>
          <w:szCs w:val="24"/>
          <w:lang w:eastAsia="cs-CZ"/>
        </w:rPr>
        <w:t xml:space="preserve">k pronásleduje stádo pakoňů, aby nasytil svá hladová mláďata. </w:t>
      </w:r>
      <w:r w:rsidR="003A703C">
        <w:rPr>
          <w:rFonts w:ascii="NimbusSanLig" w:eastAsia="Times New Roman" w:hAnsi="NimbusSanLig" w:cs="Arial"/>
          <w:i/>
          <w:sz w:val="24"/>
          <w:szCs w:val="24"/>
          <w:lang w:eastAsia="cs-CZ"/>
        </w:rPr>
        <w:t>Seznámíte se</w:t>
      </w:r>
      <w:r w:rsidR="00617900">
        <w:rPr>
          <w:rFonts w:ascii="NimbusSanLig" w:eastAsia="Times New Roman" w:hAnsi="NimbusSanLig" w:cs="Arial"/>
          <w:i/>
          <w:sz w:val="24"/>
          <w:szCs w:val="24"/>
          <w:lang w:eastAsia="cs-CZ"/>
        </w:rPr>
        <w:t xml:space="preserve"> s</w:t>
      </w:r>
      <w:r w:rsidRPr="006E0082">
        <w:rPr>
          <w:rFonts w:ascii="NimbusSanLig" w:eastAsia="Times New Roman" w:hAnsi="NimbusSanLig" w:cs="Arial"/>
          <w:i/>
          <w:sz w:val="24"/>
          <w:szCs w:val="24"/>
          <w:lang w:eastAsia="cs-CZ"/>
        </w:rPr>
        <w:t xml:space="preserve"> loveckou strategií </w:t>
      </w:r>
      <w:proofErr w:type="spellStart"/>
      <w:r w:rsidRPr="006E0082">
        <w:rPr>
          <w:rFonts w:ascii="NimbusSanLig" w:eastAsia="Times New Roman" w:hAnsi="NimbusSanLig" w:cs="Arial"/>
          <w:bCs/>
          <w:i/>
          <w:sz w:val="24"/>
          <w:szCs w:val="24"/>
          <w:lang w:eastAsia="cs-CZ"/>
        </w:rPr>
        <w:t>křížák</w:t>
      </w:r>
      <w:r w:rsidR="00617900">
        <w:rPr>
          <w:rFonts w:ascii="NimbusSanLig" w:eastAsia="Times New Roman" w:hAnsi="NimbusSanLig" w:cs="Arial"/>
          <w:bCs/>
          <w:i/>
          <w:sz w:val="24"/>
          <w:szCs w:val="24"/>
          <w:lang w:eastAsia="cs-CZ"/>
        </w:rPr>
        <w:t>a</w:t>
      </w:r>
      <w:proofErr w:type="spellEnd"/>
      <w:r w:rsidR="003A703C">
        <w:rPr>
          <w:rFonts w:ascii="NimbusSanLig" w:eastAsia="Times New Roman" w:hAnsi="NimbusSanLig" w:cs="Arial"/>
          <w:bCs/>
          <w:i/>
          <w:sz w:val="24"/>
          <w:szCs w:val="24"/>
          <w:lang w:eastAsia="cs-CZ"/>
        </w:rPr>
        <w:t xml:space="preserve"> z deštných pralesů, který se snaží svou kořist lapit</w:t>
      </w:r>
      <w:r w:rsidRPr="006E0082">
        <w:rPr>
          <w:rFonts w:ascii="NimbusSanLig" w:eastAsia="Times New Roman" w:hAnsi="NimbusSanLig" w:cs="Arial"/>
          <w:i/>
          <w:sz w:val="24"/>
          <w:szCs w:val="24"/>
          <w:lang w:eastAsia="cs-CZ"/>
        </w:rPr>
        <w:t xml:space="preserve"> do 25 metrů dlouhého vlákna. </w:t>
      </w:r>
      <w:r w:rsidR="003A703C">
        <w:rPr>
          <w:rFonts w:ascii="NimbusSanLig" w:eastAsia="Times New Roman" w:hAnsi="NimbusSanLig" w:cs="Arial"/>
          <w:i/>
          <w:sz w:val="24"/>
          <w:szCs w:val="24"/>
          <w:lang w:eastAsia="cs-CZ"/>
        </w:rPr>
        <w:t xml:space="preserve">Těšit se můžete i na záběry ledních medvědů, kteří si v poslední době zajišťují potravu jen velmi obtížně. </w:t>
      </w:r>
      <w:r w:rsidRPr="006E0082">
        <w:rPr>
          <w:rFonts w:ascii="NimbusSanLig" w:eastAsia="Times New Roman" w:hAnsi="NimbusSanLig" w:cs="Arial"/>
          <w:i/>
          <w:sz w:val="24"/>
          <w:szCs w:val="24"/>
          <w:lang w:eastAsia="cs-CZ"/>
        </w:rPr>
        <w:t xml:space="preserve">Úbytek ledových ker </w:t>
      </w:r>
      <w:r w:rsidR="003A703C">
        <w:rPr>
          <w:rFonts w:ascii="NimbusSanLig" w:eastAsia="Times New Roman" w:hAnsi="NimbusSanLig" w:cs="Arial"/>
          <w:i/>
          <w:sz w:val="24"/>
          <w:szCs w:val="24"/>
          <w:lang w:eastAsia="cs-CZ"/>
        </w:rPr>
        <w:t xml:space="preserve">totiž </w:t>
      </w:r>
      <w:r w:rsidRPr="006E0082">
        <w:rPr>
          <w:rFonts w:ascii="NimbusSanLig" w:eastAsia="Times New Roman" w:hAnsi="NimbusSanLig" w:cs="Arial"/>
          <w:i/>
          <w:sz w:val="24"/>
          <w:szCs w:val="24"/>
          <w:lang w:eastAsia="cs-CZ"/>
        </w:rPr>
        <w:t xml:space="preserve">způsobil nedostatek tuleňů, kteří na </w:t>
      </w:r>
      <w:r w:rsidR="003A703C">
        <w:rPr>
          <w:rFonts w:ascii="NimbusSanLig" w:eastAsia="Times New Roman" w:hAnsi="NimbusSanLig" w:cs="Arial"/>
          <w:i/>
          <w:sz w:val="24"/>
          <w:szCs w:val="24"/>
          <w:lang w:eastAsia="cs-CZ"/>
        </w:rPr>
        <w:t>nich</w:t>
      </w:r>
      <w:r w:rsidRPr="006E0082">
        <w:rPr>
          <w:rFonts w:ascii="NimbusSanLig" w:eastAsia="Times New Roman" w:hAnsi="NimbusSanLig" w:cs="Arial"/>
          <w:i/>
          <w:sz w:val="24"/>
          <w:szCs w:val="24"/>
          <w:lang w:eastAsia="cs-CZ"/>
        </w:rPr>
        <w:t xml:space="preserve"> odpočívali</w:t>
      </w:r>
      <w:r w:rsidR="00924569">
        <w:rPr>
          <w:rFonts w:ascii="NimbusSanLig" w:eastAsia="Times New Roman" w:hAnsi="NimbusSanLig" w:cs="Arial"/>
          <w:i/>
          <w:sz w:val="24"/>
          <w:szCs w:val="24"/>
          <w:lang w:eastAsia="cs-CZ"/>
        </w:rPr>
        <w:t>.</w:t>
      </w:r>
      <w:r w:rsidRPr="006E0082">
        <w:rPr>
          <w:rFonts w:ascii="NimbusSanLig" w:eastAsia="Times New Roman" w:hAnsi="NimbusSanLig" w:cs="Arial"/>
          <w:i/>
          <w:sz w:val="24"/>
          <w:szCs w:val="24"/>
          <w:lang w:eastAsia="cs-CZ"/>
        </w:rPr>
        <w:t>“</w:t>
      </w:r>
      <w:r w:rsidRPr="006E0082">
        <w:rPr>
          <w:rFonts w:ascii="NimbusSanLig" w:eastAsia="Times New Roman" w:hAnsi="NimbusSanLig" w:cs="Arial"/>
          <w:sz w:val="24"/>
          <w:szCs w:val="24"/>
          <w:lang w:eastAsia="cs-CZ"/>
        </w:rPr>
        <w:t xml:space="preserve"> </w:t>
      </w:r>
      <w:r w:rsidR="00924569">
        <w:rPr>
          <w:rFonts w:ascii="NimbusSanLig" w:eastAsia="Times New Roman" w:hAnsi="NimbusSanLig" w:cs="Arial"/>
          <w:sz w:val="24"/>
          <w:szCs w:val="24"/>
          <w:lang w:eastAsia="cs-CZ"/>
        </w:rPr>
        <w:t xml:space="preserve">Film Predátoři se </w:t>
      </w:r>
      <w:r w:rsidR="00617900">
        <w:rPr>
          <w:rFonts w:ascii="NimbusSanLig" w:eastAsia="Times New Roman" w:hAnsi="NimbusSanLig" w:cs="Arial"/>
          <w:sz w:val="24"/>
          <w:szCs w:val="24"/>
          <w:lang w:eastAsia="cs-CZ"/>
        </w:rPr>
        <w:t xml:space="preserve">v dabingu Hynka Čermáka promítá </w:t>
      </w:r>
      <w:r w:rsidR="00924569">
        <w:rPr>
          <w:rFonts w:ascii="NimbusSanLig" w:eastAsia="Times New Roman" w:hAnsi="NimbusSanLig" w:cs="Arial"/>
          <w:sz w:val="24"/>
          <w:szCs w:val="24"/>
          <w:lang w:eastAsia="cs-CZ"/>
        </w:rPr>
        <w:t xml:space="preserve">v sobotu a </w:t>
      </w:r>
      <w:r w:rsidR="00617900">
        <w:rPr>
          <w:rFonts w:ascii="NimbusSanLig" w:eastAsia="Times New Roman" w:hAnsi="NimbusSanLig" w:cs="Arial"/>
          <w:sz w:val="24"/>
          <w:szCs w:val="24"/>
          <w:lang w:eastAsia="cs-CZ"/>
        </w:rPr>
        <w:t xml:space="preserve">o </w:t>
      </w:r>
      <w:r w:rsidR="00924569">
        <w:rPr>
          <w:rFonts w:ascii="NimbusSanLig" w:eastAsia="Times New Roman" w:hAnsi="NimbusSanLig" w:cs="Arial"/>
          <w:sz w:val="24"/>
          <w:szCs w:val="24"/>
          <w:lang w:eastAsia="cs-CZ"/>
        </w:rPr>
        <w:t>prázdninách</w:t>
      </w:r>
      <w:r w:rsidRPr="006E0082">
        <w:rPr>
          <w:rFonts w:ascii="NimbusSanLig" w:eastAsia="Times New Roman" w:hAnsi="NimbusSanLig" w:cs="Arial"/>
          <w:sz w:val="24"/>
          <w:szCs w:val="24"/>
          <w:lang w:eastAsia="cs-CZ"/>
        </w:rPr>
        <w:t xml:space="preserve"> ve 12.</w:t>
      </w:r>
      <w:r w:rsidR="00924569">
        <w:rPr>
          <w:rFonts w:ascii="NimbusSanLig" w:eastAsia="Times New Roman" w:hAnsi="NimbusSanLig" w:cs="Arial"/>
          <w:sz w:val="24"/>
          <w:szCs w:val="24"/>
          <w:lang w:eastAsia="cs-CZ"/>
        </w:rPr>
        <w:t xml:space="preserve">00 a 17.00, v neděli </w:t>
      </w:r>
      <w:proofErr w:type="gramStart"/>
      <w:r w:rsidR="00924569">
        <w:rPr>
          <w:rFonts w:ascii="NimbusSanLig" w:eastAsia="Times New Roman" w:hAnsi="NimbusSanLig" w:cs="Arial"/>
          <w:sz w:val="24"/>
          <w:szCs w:val="24"/>
          <w:lang w:eastAsia="cs-CZ"/>
        </w:rPr>
        <w:t>ve 12.00</w:t>
      </w:r>
      <w:proofErr w:type="gramEnd"/>
      <w:r w:rsidR="00924569">
        <w:rPr>
          <w:rFonts w:ascii="NimbusSanLig" w:eastAsia="Times New Roman" w:hAnsi="NimbusSanLig" w:cs="Arial"/>
          <w:sz w:val="24"/>
          <w:szCs w:val="24"/>
          <w:lang w:eastAsia="cs-CZ"/>
        </w:rPr>
        <w:t>.</w:t>
      </w:r>
      <w:r w:rsidR="003A703C">
        <w:rPr>
          <w:rFonts w:ascii="NimbusSanLig" w:eastAsia="Times New Roman" w:hAnsi="NimbusSanLig" w:cs="Arial"/>
          <w:sz w:val="24"/>
          <w:szCs w:val="24"/>
          <w:lang w:eastAsia="cs-CZ"/>
        </w:rPr>
        <w:t xml:space="preserve"> Predátory</w:t>
      </w:r>
      <w:r w:rsidR="00617900">
        <w:rPr>
          <w:rFonts w:ascii="NimbusSanLig" w:eastAsia="Times New Roman" w:hAnsi="NimbusSanLig" w:cs="Arial"/>
          <w:sz w:val="24"/>
          <w:szCs w:val="24"/>
          <w:lang w:eastAsia="cs-CZ"/>
        </w:rPr>
        <w:t xml:space="preserve"> nabízí VIDA! </w:t>
      </w:r>
      <w:proofErr w:type="gramStart"/>
      <w:r w:rsidR="00617900">
        <w:rPr>
          <w:rFonts w:ascii="NimbusSanLig" w:eastAsia="Times New Roman" w:hAnsi="NimbusSanLig" w:cs="Arial"/>
          <w:sz w:val="24"/>
          <w:szCs w:val="24"/>
          <w:lang w:eastAsia="cs-CZ"/>
        </w:rPr>
        <w:t>už</w:t>
      </w:r>
      <w:proofErr w:type="gramEnd"/>
      <w:r w:rsidR="00617900">
        <w:rPr>
          <w:rFonts w:ascii="NimbusSanLig" w:eastAsia="Times New Roman" w:hAnsi="NimbusSanLig" w:cs="Arial"/>
          <w:sz w:val="24"/>
          <w:szCs w:val="24"/>
          <w:lang w:eastAsia="cs-CZ"/>
        </w:rPr>
        <w:t xml:space="preserve"> jen do konce ledna příštího roku.</w:t>
      </w:r>
    </w:p>
    <w:p w14:paraId="11EC821D" w14:textId="77777777" w:rsidR="006E0082" w:rsidRPr="006E0082" w:rsidRDefault="006E0082" w:rsidP="006E0082">
      <w:pPr>
        <w:rPr>
          <w:rFonts w:ascii="NimbusSanLig" w:eastAsia="Times New Roman" w:hAnsi="NimbusSanLig" w:cs="Arial"/>
          <w:sz w:val="24"/>
          <w:szCs w:val="24"/>
          <w:lang w:eastAsia="cs-CZ"/>
        </w:rPr>
      </w:pPr>
    </w:p>
    <w:p w14:paraId="39484BB5" w14:textId="3CABC860" w:rsidR="006E0082" w:rsidRPr="006E0082" w:rsidRDefault="006E0082" w:rsidP="006E0082">
      <w:pPr>
        <w:rPr>
          <w:rFonts w:ascii="NimbusSanLig" w:eastAsia="Times New Roman" w:hAnsi="NimbusSanLig" w:cs="Arial"/>
          <w:sz w:val="24"/>
          <w:szCs w:val="24"/>
          <w:lang w:eastAsia="cs-CZ"/>
        </w:rPr>
      </w:pPr>
      <w:r w:rsidRPr="006E0082">
        <w:rPr>
          <w:rFonts w:ascii="NimbusSanLig" w:eastAsia="Times New Roman" w:hAnsi="NimbusSanLig" w:cs="Arial"/>
          <w:sz w:val="24"/>
          <w:szCs w:val="24"/>
          <w:lang w:eastAsia="cs-CZ"/>
        </w:rPr>
        <w:t>VIDA! svým návštěvníkům nabízí i</w:t>
      </w:r>
      <w:r w:rsidR="00EA4389">
        <w:rPr>
          <w:rFonts w:ascii="NimbusSanLig" w:eastAsia="Times New Roman" w:hAnsi="NimbusSanLig" w:cs="Arial"/>
          <w:sz w:val="24"/>
          <w:szCs w:val="24"/>
          <w:lang w:eastAsia="cs-CZ"/>
        </w:rPr>
        <w:t xml:space="preserve"> dárek na Nový rok</w:t>
      </w:r>
      <w:bookmarkStart w:id="0" w:name="_GoBack"/>
      <w:bookmarkEnd w:id="0"/>
      <w:r w:rsidRPr="006E0082">
        <w:rPr>
          <w:rFonts w:ascii="NimbusSanLig" w:eastAsia="Times New Roman" w:hAnsi="NimbusSanLig" w:cs="Arial"/>
          <w:sz w:val="24"/>
          <w:szCs w:val="24"/>
          <w:lang w:eastAsia="cs-CZ"/>
        </w:rPr>
        <w:t xml:space="preserve"> – každý, kdo do brněnského zábavního vědeckého parku dorazí </w:t>
      </w:r>
      <w:r w:rsidRPr="00924569">
        <w:rPr>
          <w:rFonts w:ascii="NimbusSanLig" w:eastAsia="Times New Roman" w:hAnsi="NimbusSanLig" w:cs="Arial"/>
          <w:b/>
          <w:sz w:val="24"/>
          <w:szCs w:val="24"/>
          <w:lang w:eastAsia="cs-CZ"/>
        </w:rPr>
        <w:t>1. 1. 2019 získá 20% slevu na veškeré vstupné.</w:t>
      </w:r>
    </w:p>
    <w:p w14:paraId="11018119" w14:textId="77777777" w:rsidR="006E0082" w:rsidRPr="009E1734" w:rsidRDefault="006E0082" w:rsidP="003F49A0">
      <w:pPr>
        <w:rPr>
          <w:rFonts w:ascii="NimbusSanLig" w:hAnsi="NimbusSanLig"/>
          <w:b/>
          <w:sz w:val="28"/>
          <w:szCs w:val="24"/>
        </w:rPr>
      </w:pPr>
    </w:p>
    <w:p w14:paraId="18E5AC84" w14:textId="77777777" w:rsidR="00550FCB" w:rsidRPr="009E1734" w:rsidRDefault="00550FCB" w:rsidP="003F49A0">
      <w:pPr>
        <w:rPr>
          <w:rFonts w:ascii="NimbusSanLig" w:hAnsi="NimbusSanLig"/>
          <w:sz w:val="24"/>
          <w:szCs w:val="24"/>
        </w:rPr>
      </w:pPr>
    </w:p>
    <w:p w14:paraId="0A857452" w14:textId="77777777" w:rsidR="00C31E3C" w:rsidRPr="009E1734" w:rsidRDefault="00C31E3C" w:rsidP="001727B5">
      <w:pPr>
        <w:pStyle w:val="Normlnweb"/>
        <w:spacing w:before="0" w:after="0" w:line="300" w:lineRule="exact"/>
        <w:rPr>
          <w:rStyle w:val="Siln"/>
          <w:rFonts w:ascii="NimbusSanLig" w:hAnsi="NimbusSanLig"/>
          <w:sz w:val="24"/>
        </w:rPr>
      </w:pPr>
    </w:p>
    <w:p w14:paraId="09939ABD" w14:textId="7EAA4417" w:rsidR="006152CE" w:rsidRPr="009E1734" w:rsidRDefault="00AE2DA2" w:rsidP="001727B5">
      <w:pPr>
        <w:shd w:val="clear" w:color="auto" w:fill="FFFFFF"/>
        <w:rPr>
          <w:rFonts w:ascii="NimbusSanLig" w:hAnsi="NimbusSanLig" w:cs="Arial"/>
          <w:b/>
          <w:iCs/>
          <w:color w:val="000000"/>
          <w:sz w:val="24"/>
          <w:szCs w:val="24"/>
          <w:lang w:eastAsia="cs-CZ"/>
        </w:rPr>
      </w:pPr>
      <w:hyperlink r:id="rId10" w:history="1">
        <w:r w:rsidR="007B393A" w:rsidRPr="00617900">
          <w:rPr>
            <w:rStyle w:val="Hypertextovodkaz"/>
            <w:rFonts w:ascii="NimbusSanLig" w:hAnsi="NimbusSanLig" w:cs="Arial"/>
            <w:b/>
            <w:iCs/>
            <w:sz w:val="24"/>
            <w:szCs w:val="24"/>
            <w:lang w:eastAsia="cs-CZ"/>
          </w:rPr>
          <w:t>V</w:t>
        </w:r>
        <w:r w:rsidR="009E1734" w:rsidRPr="00617900">
          <w:rPr>
            <w:rStyle w:val="Hypertextovodkaz"/>
            <w:rFonts w:ascii="NimbusSanLig" w:hAnsi="NimbusSanLig" w:cs="Arial"/>
            <w:b/>
            <w:iCs/>
            <w:sz w:val="24"/>
            <w:szCs w:val="24"/>
            <w:lang w:eastAsia="cs-CZ"/>
          </w:rPr>
          <w:t>ánoční jiskření</w:t>
        </w:r>
      </w:hyperlink>
    </w:p>
    <w:p w14:paraId="7EA40971" w14:textId="1150CC41" w:rsidR="006152CE" w:rsidRPr="009E1734" w:rsidRDefault="006152CE" w:rsidP="001727B5">
      <w:pPr>
        <w:shd w:val="clear" w:color="auto" w:fill="FFFFFF"/>
        <w:rPr>
          <w:rFonts w:ascii="NimbusSanLig" w:hAnsi="NimbusSanLig" w:cs="Arial"/>
          <w:iCs/>
          <w:color w:val="000000"/>
          <w:sz w:val="24"/>
          <w:szCs w:val="24"/>
          <w:lang w:eastAsia="cs-CZ"/>
        </w:rPr>
      </w:pPr>
      <w:r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 xml:space="preserve">Víkendové </w:t>
      </w:r>
      <w:proofErr w:type="spellStart"/>
      <w:r w:rsidR="001727B5"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>l</w:t>
      </w:r>
      <w:r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>abodílny</w:t>
      </w:r>
      <w:proofErr w:type="spellEnd"/>
      <w:r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 xml:space="preserve"> pro rodiny s dětmi</w:t>
      </w:r>
    </w:p>
    <w:p w14:paraId="760B2A82" w14:textId="5E6AEE33" w:rsidR="006152CE" w:rsidRPr="009E1734" w:rsidRDefault="003973FE" w:rsidP="001727B5">
      <w:pPr>
        <w:shd w:val="clear" w:color="auto" w:fill="FFFFFF"/>
        <w:rPr>
          <w:rFonts w:ascii="NimbusSanLig" w:hAnsi="NimbusSanLig" w:cs="Arial"/>
          <w:iCs/>
          <w:color w:val="000000"/>
          <w:sz w:val="24"/>
          <w:szCs w:val="24"/>
          <w:lang w:eastAsia="cs-CZ"/>
        </w:rPr>
      </w:pPr>
      <w:r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>každou</w:t>
      </w:r>
      <w:r w:rsidR="006152CE"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 xml:space="preserve"> prosincovou sobotu a neděli do 23. 12. </w:t>
      </w:r>
      <w:r w:rsidR="009E1734"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>2018</w:t>
      </w:r>
    </w:p>
    <w:p w14:paraId="256AC42D" w14:textId="381D156A" w:rsidR="006152CE" w:rsidRPr="009E1734" w:rsidRDefault="006152CE" w:rsidP="001727B5">
      <w:pPr>
        <w:rPr>
          <w:rFonts w:ascii="NimbusSanLig" w:hAnsi="NimbusSanLig" w:cs="Arial"/>
          <w:sz w:val="24"/>
          <w:szCs w:val="24"/>
        </w:rPr>
      </w:pPr>
      <w:r w:rsidRPr="009E1734">
        <w:rPr>
          <w:rFonts w:ascii="NimbusSanLig" w:hAnsi="NimbusSanLig" w:cs="Arial"/>
          <w:sz w:val="24"/>
          <w:szCs w:val="24"/>
        </w:rPr>
        <w:t>30minutový program v </w:t>
      </w:r>
      <w:proofErr w:type="spellStart"/>
      <w:r w:rsidRPr="009E1734">
        <w:rPr>
          <w:rFonts w:ascii="NimbusSanLig" w:hAnsi="NimbusSanLig" w:cs="Arial"/>
          <w:sz w:val="24"/>
          <w:szCs w:val="24"/>
        </w:rPr>
        <w:t>Labodílně</w:t>
      </w:r>
      <w:proofErr w:type="spellEnd"/>
      <w:r w:rsidRPr="009E1734">
        <w:rPr>
          <w:rFonts w:ascii="NimbusSanLig" w:hAnsi="NimbusSanLig" w:cs="Arial"/>
          <w:sz w:val="24"/>
          <w:szCs w:val="24"/>
        </w:rPr>
        <w:t xml:space="preserve">, </w:t>
      </w:r>
      <w:r w:rsidR="00617900">
        <w:rPr>
          <w:rFonts w:ascii="NimbusSanLig" w:hAnsi="NimbusSanLig" w:cs="Arial"/>
          <w:sz w:val="24"/>
          <w:szCs w:val="24"/>
        </w:rPr>
        <w:t xml:space="preserve">který odhalí tajemství prskavek, </w:t>
      </w:r>
      <w:r w:rsidRPr="009E1734">
        <w:rPr>
          <w:rFonts w:ascii="NimbusSanLig" w:hAnsi="NimbusSanLig" w:cs="Arial"/>
          <w:sz w:val="24"/>
          <w:szCs w:val="24"/>
        </w:rPr>
        <w:t>přesné začátky se dozvíte na pokladně</w:t>
      </w:r>
    </w:p>
    <w:p w14:paraId="4B205156" w14:textId="77777777" w:rsidR="009E1734" w:rsidRPr="009E1734" w:rsidRDefault="009E1734" w:rsidP="001727B5">
      <w:pPr>
        <w:rPr>
          <w:rFonts w:ascii="NimbusSanLig" w:hAnsi="NimbusSanLig" w:cs="Arial"/>
          <w:sz w:val="24"/>
          <w:szCs w:val="24"/>
        </w:rPr>
      </w:pPr>
    </w:p>
    <w:p w14:paraId="5B0FD907" w14:textId="7E5E59DB" w:rsidR="008A19DD" w:rsidRPr="009E1734" w:rsidRDefault="00AE2DA2" w:rsidP="001727B5">
      <w:pPr>
        <w:rPr>
          <w:rFonts w:ascii="NimbusSanLig" w:hAnsi="NimbusSanLig" w:cs="Arial"/>
          <w:b/>
          <w:sz w:val="24"/>
          <w:szCs w:val="24"/>
        </w:rPr>
      </w:pPr>
      <w:hyperlink r:id="rId11" w:history="1">
        <w:r w:rsidR="00924569" w:rsidRPr="00617900">
          <w:rPr>
            <w:rStyle w:val="Hypertextovodkaz"/>
            <w:rFonts w:ascii="NimbusSanLig" w:hAnsi="NimbusSanLig" w:cs="Arial"/>
            <w:b/>
            <w:sz w:val="24"/>
            <w:szCs w:val="24"/>
          </w:rPr>
          <w:t>Otevírací doba během vánočních svátků</w:t>
        </w:r>
      </w:hyperlink>
    </w:p>
    <w:p w14:paraId="3ECCDE55" w14:textId="04AA153B" w:rsidR="00CE7C34" w:rsidRPr="00924569" w:rsidRDefault="008A19DD" w:rsidP="001727B5">
      <w:pPr>
        <w:rPr>
          <w:rFonts w:ascii="NimbusSanLig" w:hAnsi="NimbusSanLig" w:cs="Arial"/>
          <w:b/>
          <w:i/>
          <w:sz w:val="24"/>
          <w:szCs w:val="24"/>
        </w:rPr>
      </w:pPr>
      <w:r w:rsidRPr="009E1734">
        <w:rPr>
          <w:rFonts w:ascii="NimbusSanLig" w:hAnsi="NimbusSanLig" w:cs="Arial"/>
          <w:sz w:val="24"/>
          <w:szCs w:val="24"/>
        </w:rPr>
        <w:t>Na Štědrý den</w:t>
      </w:r>
      <w:r w:rsidR="002120CC">
        <w:rPr>
          <w:rFonts w:ascii="NimbusSanLig" w:hAnsi="NimbusSanLig" w:cs="Arial"/>
          <w:sz w:val="24"/>
          <w:szCs w:val="24"/>
        </w:rPr>
        <w:t>,</w:t>
      </w:r>
      <w:r w:rsidRPr="009E1734">
        <w:rPr>
          <w:rFonts w:ascii="NimbusSanLig" w:hAnsi="NimbusSanLig" w:cs="Arial"/>
          <w:sz w:val="24"/>
          <w:szCs w:val="24"/>
        </w:rPr>
        <w:t xml:space="preserve"> </w:t>
      </w:r>
      <w:r w:rsidR="009E1734" w:rsidRPr="009E1734">
        <w:rPr>
          <w:rFonts w:ascii="NimbusSanLig" w:hAnsi="NimbusSanLig" w:cs="Arial"/>
          <w:sz w:val="24"/>
          <w:szCs w:val="24"/>
        </w:rPr>
        <w:t>první i druhý</w:t>
      </w:r>
      <w:r w:rsidRPr="009E1734">
        <w:rPr>
          <w:rFonts w:ascii="NimbusSanLig" w:hAnsi="NimbusSanLig" w:cs="Arial"/>
          <w:sz w:val="24"/>
          <w:szCs w:val="24"/>
        </w:rPr>
        <w:t xml:space="preserve"> svátek vánoční bude mít VIDA! </w:t>
      </w:r>
      <w:proofErr w:type="gramStart"/>
      <w:r w:rsidRPr="009E1734">
        <w:rPr>
          <w:rFonts w:ascii="NimbusSanLig" w:hAnsi="NimbusSanLig" w:cs="Arial"/>
          <w:sz w:val="24"/>
          <w:szCs w:val="24"/>
        </w:rPr>
        <w:t>zavřeno</w:t>
      </w:r>
      <w:proofErr w:type="gramEnd"/>
      <w:r w:rsidRPr="009E1734">
        <w:rPr>
          <w:rFonts w:ascii="NimbusSanLig" w:hAnsi="NimbusSanLig" w:cs="Arial"/>
          <w:sz w:val="24"/>
          <w:szCs w:val="24"/>
        </w:rPr>
        <w:t>. Už od 2</w:t>
      </w:r>
      <w:r w:rsidR="009E1734" w:rsidRPr="009E1734">
        <w:rPr>
          <w:rFonts w:ascii="NimbusSanLig" w:hAnsi="NimbusSanLig" w:cs="Arial"/>
          <w:sz w:val="24"/>
          <w:szCs w:val="24"/>
        </w:rPr>
        <w:t>7</w:t>
      </w:r>
      <w:r w:rsidRPr="009E1734">
        <w:rPr>
          <w:rFonts w:ascii="NimbusSanLig" w:hAnsi="NimbusSanLig" w:cs="Arial"/>
          <w:sz w:val="24"/>
          <w:szCs w:val="24"/>
        </w:rPr>
        <w:t>. 12. 201</w:t>
      </w:r>
      <w:r w:rsidR="009E1734" w:rsidRPr="009E1734">
        <w:rPr>
          <w:rFonts w:ascii="NimbusSanLig" w:hAnsi="NimbusSanLig" w:cs="Arial"/>
          <w:sz w:val="24"/>
          <w:szCs w:val="24"/>
        </w:rPr>
        <w:t>8</w:t>
      </w:r>
      <w:r w:rsidRPr="009E1734">
        <w:rPr>
          <w:rFonts w:ascii="NimbusSanLig" w:hAnsi="NimbusSanLig" w:cs="Arial"/>
          <w:sz w:val="24"/>
          <w:szCs w:val="24"/>
        </w:rPr>
        <w:t xml:space="preserve"> však opět přivítá své návštěvníky. </w:t>
      </w:r>
      <w:r w:rsidR="00617900">
        <w:rPr>
          <w:rFonts w:ascii="NimbusSanLig" w:hAnsi="NimbusSanLig" w:cs="Arial"/>
          <w:sz w:val="24"/>
          <w:szCs w:val="24"/>
        </w:rPr>
        <w:t xml:space="preserve">Během vánočních prázdnin začíná provozní doba od 10.00 a končí v 18.00. Výjimkou je 31. 12. 2018, kdy VIDA! </w:t>
      </w:r>
      <w:proofErr w:type="gramStart"/>
      <w:r w:rsidR="00617900">
        <w:rPr>
          <w:rFonts w:ascii="NimbusSanLig" w:hAnsi="NimbusSanLig" w:cs="Arial"/>
          <w:sz w:val="24"/>
          <w:szCs w:val="24"/>
        </w:rPr>
        <w:t>zavírá</w:t>
      </w:r>
      <w:proofErr w:type="gramEnd"/>
      <w:r w:rsidR="00617900">
        <w:rPr>
          <w:rFonts w:ascii="NimbusSanLig" w:hAnsi="NimbusSanLig" w:cs="Arial"/>
          <w:sz w:val="24"/>
          <w:szCs w:val="24"/>
        </w:rPr>
        <w:t xml:space="preserve"> už ve 14.00.</w:t>
      </w:r>
      <w:r w:rsidR="002120CC">
        <w:rPr>
          <w:rFonts w:ascii="NimbusSanLig" w:hAnsi="NimbusSanLig" w:cs="Arial"/>
          <w:sz w:val="24"/>
          <w:szCs w:val="24"/>
        </w:rPr>
        <w:t xml:space="preserve"> </w:t>
      </w:r>
    </w:p>
    <w:p w14:paraId="34304808" w14:textId="77777777" w:rsidR="004B0BF3" w:rsidRPr="009E1734" w:rsidRDefault="004B0BF3" w:rsidP="001727B5">
      <w:pPr>
        <w:rPr>
          <w:rFonts w:ascii="NimbusSanLig" w:hAnsi="NimbusSanLig"/>
          <w:sz w:val="24"/>
          <w:szCs w:val="24"/>
        </w:rPr>
      </w:pPr>
    </w:p>
    <w:p w14:paraId="2E72A969" w14:textId="192353D0" w:rsidR="00A17580" w:rsidRPr="00F84CBC" w:rsidRDefault="00AB6BB4" w:rsidP="001727B5">
      <w:pPr>
        <w:rPr>
          <w:rFonts w:ascii="NimbusSanLig" w:hAnsi="NimbusSanLig" w:cs="Arial"/>
          <w:sz w:val="24"/>
          <w:szCs w:val="24"/>
        </w:rPr>
      </w:pPr>
      <w:r w:rsidRPr="00F84CBC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F2988DE" wp14:editId="2774AB0E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580" w:rsidRPr="00F84CBC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17580" w:rsidRPr="00F84CBC">
        <w:rPr>
          <w:rFonts w:ascii="NimbusSanLig" w:hAnsi="NimbusSanLig" w:cs="Arial"/>
          <w:sz w:val="24"/>
          <w:szCs w:val="24"/>
        </w:rPr>
        <w:t>science</w:t>
      </w:r>
      <w:proofErr w:type="gramEnd"/>
      <w:r w:rsidR="00A17580" w:rsidRPr="00F84CBC">
        <w:rPr>
          <w:rFonts w:ascii="NimbusSanLig" w:hAnsi="NimbusSanLig" w:cs="Arial"/>
          <w:sz w:val="24"/>
          <w:szCs w:val="24"/>
        </w:rPr>
        <w:t xml:space="preserve"> centrum</w:t>
      </w:r>
    </w:p>
    <w:p w14:paraId="7FD9F091" w14:textId="77777777" w:rsidR="00A17580" w:rsidRPr="00F84CBC" w:rsidRDefault="00A17580" w:rsidP="001727B5">
      <w:pPr>
        <w:rPr>
          <w:rFonts w:ascii="NimbusSanLig" w:hAnsi="NimbusSanLig" w:cs="Arial"/>
          <w:sz w:val="24"/>
          <w:szCs w:val="24"/>
        </w:rPr>
      </w:pPr>
      <w:r w:rsidRPr="00F84CBC">
        <w:rPr>
          <w:rFonts w:ascii="NimbusSanLig" w:hAnsi="NimbusSanLig" w:cs="Arial"/>
          <w:sz w:val="24"/>
          <w:szCs w:val="24"/>
        </w:rPr>
        <w:t>Křížkovského 12, Brno</w:t>
      </w:r>
    </w:p>
    <w:p w14:paraId="66EED931" w14:textId="77777777" w:rsidR="00A17580" w:rsidRPr="00F84CBC" w:rsidRDefault="00AE2DA2" w:rsidP="001727B5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3" w:history="1">
        <w:r w:rsidR="00A17580" w:rsidRPr="00F84CBC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740F2A01" w14:textId="77777777" w:rsidR="00A17580" w:rsidRPr="00F84CBC" w:rsidRDefault="00AE2DA2" w:rsidP="001727B5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4" w:history="1">
        <w:r w:rsidR="00A17580" w:rsidRPr="00F84CBC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158E1C41" w14:textId="77777777" w:rsidR="00AB6BB4" w:rsidRPr="00350EBB" w:rsidRDefault="00AB6BB4" w:rsidP="00350EBB">
      <w:pPr>
        <w:rPr>
          <w:rFonts w:ascii="NimbusSanLig" w:hAnsi="NimbusSanLig"/>
          <w:sz w:val="16"/>
          <w:szCs w:val="16"/>
        </w:rPr>
      </w:pPr>
    </w:p>
    <w:p w14:paraId="07DEA08A" w14:textId="77777777" w:rsidR="00A17580" w:rsidRPr="00350EBB" w:rsidRDefault="00A17580" w:rsidP="007B393A">
      <w:pPr>
        <w:spacing w:line="200" w:lineRule="exact"/>
        <w:rPr>
          <w:rFonts w:ascii="NimbusSanLig" w:hAnsi="NimbusSanLig"/>
          <w:sz w:val="16"/>
          <w:szCs w:val="16"/>
        </w:rPr>
      </w:pPr>
      <w:r w:rsidRPr="00350EBB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350EBB">
        <w:rPr>
          <w:rFonts w:ascii="NimbusSanLig" w:hAnsi="NimbusSanLig"/>
          <w:sz w:val="16"/>
          <w:szCs w:val="16"/>
        </w:rPr>
        <w:t>provozuje</w:t>
      </w:r>
      <w:proofErr w:type="gramEnd"/>
      <w:r w:rsidRPr="00350EBB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350EBB">
        <w:rPr>
          <w:rFonts w:ascii="NimbusSanLig" w:hAnsi="NimbusSanLig"/>
          <w:sz w:val="16"/>
          <w:szCs w:val="16"/>
        </w:rPr>
        <w:t>Moravian</w:t>
      </w:r>
      <w:proofErr w:type="spellEnd"/>
      <w:r w:rsidRPr="00350EBB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02C18715" w14:textId="77777777" w:rsidR="00A17580" w:rsidRPr="00350EBB" w:rsidRDefault="00A17580" w:rsidP="007B393A">
      <w:pPr>
        <w:spacing w:line="200" w:lineRule="exact"/>
        <w:rPr>
          <w:rFonts w:ascii="NimbusSanLig" w:hAnsi="NimbusSanLig"/>
          <w:sz w:val="24"/>
          <w:szCs w:val="24"/>
        </w:rPr>
      </w:pPr>
      <w:proofErr w:type="spellStart"/>
      <w:r w:rsidRPr="00350EBB">
        <w:rPr>
          <w:rFonts w:ascii="NimbusSanLig" w:hAnsi="NimbusSanLig"/>
          <w:sz w:val="16"/>
          <w:szCs w:val="16"/>
        </w:rPr>
        <w:t>Moravian</w:t>
      </w:r>
      <w:proofErr w:type="spellEnd"/>
      <w:r w:rsidRPr="00350EBB">
        <w:rPr>
          <w:rFonts w:ascii="NimbusSanLig" w:hAnsi="NimbusSanLig"/>
          <w:sz w:val="16"/>
          <w:szCs w:val="16"/>
        </w:rPr>
        <w:t xml:space="preserve"> Science Centre Brno, p. o. je členem České asociace science center</w:t>
      </w:r>
      <w:r w:rsidRPr="00350EBB">
        <w:rPr>
          <w:rFonts w:ascii="NimbusSanLig" w:hAnsi="NimbusSanLig"/>
          <w:sz w:val="24"/>
          <w:szCs w:val="24"/>
        </w:rPr>
        <w:t>.</w:t>
      </w:r>
    </w:p>
    <w:sectPr w:rsidR="00A17580" w:rsidRPr="00350EBB" w:rsidSect="002120CC"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644" w:bottom="1276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712B9" w14:textId="77777777" w:rsidR="00AE2DA2" w:rsidRDefault="00AE2DA2" w:rsidP="00A41BBC">
      <w:pPr>
        <w:spacing w:line="240" w:lineRule="auto"/>
      </w:pPr>
      <w:r>
        <w:separator/>
      </w:r>
    </w:p>
  </w:endnote>
  <w:endnote w:type="continuationSeparator" w:id="0">
    <w:p w14:paraId="51CFFEA0" w14:textId="77777777" w:rsidR="00AE2DA2" w:rsidRDefault="00AE2DA2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E09CA" w14:textId="77777777" w:rsidR="00AE2DA2" w:rsidRDefault="00AE2DA2" w:rsidP="00A41BBC">
      <w:pPr>
        <w:spacing w:line="240" w:lineRule="auto"/>
      </w:pPr>
      <w:r>
        <w:separator/>
      </w:r>
    </w:p>
  </w:footnote>
  <w:footnote w:type="continuationSeparator" w:id="0">
    <w:p w14:paraId="467CE12D" w14:textId="77777777" w:rsidR="00AE2DA2" w:rsidRDefault="00AE2DA2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77777777" w:rsidR="00A17580" w:rsidRDefault="00A17580">
    <w:pPr>
      <w:pStyle w:val="Zhlav"/>
    </w:pPr>
  </w:p>
  <w:p w14:paraId="3D65617F" w14:textId="77777777" w:rsidR="00A17580" w:rsidRDefault="00A17580">
    <w:pPr>
      <w:pStyle w:val="Zhlav"/>
    </w:pPr>
  </w:p>
  <w:p w14:paraId="755A2737" w14:textId="77777777" w:rsidR="00A17580" w:rsidRDefault="00A17580">
    <w:pPr>
      <w:pStyle w:val="Zhlav"/>
    </w:pPr>
  </w:p>
  <w:p w14:paraId="1E9F6045" w14:textId="77777777" w:rsidR="00A17580" w:rsidRDefault="00A17580">
    <w:pPr>
      <w:pStyle w:val="Zhlav"/>
    </w:pPr>
  </w:p>
  <w:p w14:paraId="633CF122" w14:textId="77777777" w:rsidR="00A17580" w:rsidRDefault="00A17580">
    <w:pPr>
      <w:pStyle w:val="Zhlav"/>
    </w:pPr>
  </w:p>
  <w:p w14:paraId="33FB9CCA" w14:textId="77777777" w:rsidR="00A17580" w:rsidRDefault="00A17580">
    <w:pPr>
      <w:pStyle w:val="Zhlav"/>
    </w:pPr>
  </w:p>
  <w:p w14:paraId="56BAB963" w14:textId="77777777" w:rsidR="00A17580" w:rsidRDefault="00A17580">
    <w:pPr>
      <w:pStyle w:val="Zhlav"/>
    </w:pPr>
  </w:p>
  <w:p w14:paraId="5466FA28" w14:textId="77777777" w:rsidR="00A17580" w:rsidRDefault="00A17580">
    <w:pPr>
      <w:pStyle w:val="Zhlav"/>
    </w:pPr>
  </w:p>
  <w:p w14:paraId="0D97BFA7" w14:textId="77777777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77777777" w:rsidR="00A17580" w:rsidRDefault="00A17580">
    <w:pPr>
      <w:pStyle w:val="Zhlav"/>
    </w:pPr>
  </w:p>
  <w:p w14:paraId="48AFED69" w14:textId="77777777" w:rsidR="00A17580" w:rsidRDefault="00A17580">
    <w:pPr>
      <w:pStyle w:val="Zhlav"/>
    </w:pPr>
  </w:p>
  <w:p w14:paraId="2033C10B" w14:textId="77777777" w:rsidR="00A17580" w:rsidRDefault="00A17580">
    <w:pPr>
      <w:pStyle w:val="Zhlav"/>
    </w:pPr>
  </w:p>
  <w:p w14:paraId="7C818C0C" w14:textId="77777777" w:rsidR="00A17580" w:rsidRDefault="00A17580">
    <w:pPr>
      <w:pStyle w:val="Zhlav"/>
    </w:pPr>
  </w:p>
  <w:p w14:paraId="10E6AC63" w14:textId="77777777" w:rsidR="00A17580" w:rsidRDefault="00A17580">
    <w:pPr>
      <w:pStyle w:val="Zhlav"/>
    </w:pPr>
  </w:p>
  <w:p w14:paraId="7C700789" w14:textId="77777777" w:rsidR="00A17580" w:rsidRDefault="00A17580">
    <w:pPr>
      <w:pStyle w:val="Zhlav"/>
    </w:pPr>
  </w:p>
  <w:p w14:paraId="70DE0E19" w14:textId="77777777" w:rsidR="00A17580" w:rsidRDefault="00A17580">
    <w:pPr>
      <w:pStyle w:val="Zhlav"/>
    </w:pPr>
  </w:p>
  <w:p w14:paraId="11CFD4B0" w14:textId="77777777" w:rsidR="00A17580" w:rsidRDefault="00A17580">
    <w:pPr>
      <w:pStyle w:val="Zhlav"/>
    </w:pPr>
  </w:p>
  <w:p w14:paraId="6D1F244C" w14:textId="77777777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0372A2"/>
    <w:multiLevelType w:val="hybridMultilevel"/>
    <w:tmpl w:val="6680C128"/>
    <w:lvl w:ilvl="0" w:tplc="BCB2949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115A13"/>
    <w:multiLevelType w:val="hybridMultilevel"/>
    <w:tmpl w:val="D88607DE"/>
    <w:lvl w:ilvl="0" w:tplc="012A13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0722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CB4"/>
    <w:rsid w:val="000A5E0E"/>
    <w:rsid w:val="000B4B3D"/>
    <w:rsid w:val="000B57D7"/>
    <w:rsid w:val="000B75A5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458B"/>
    <w:rsid w:val="00115DFE"/>
    <w:rsid w:val="00122110"/>
    <w:rsid w:val="00122E0E"/>
    <w:rsid w:val="0012334C"/>
    <w:rsid w:val="0012508C"/>
    <w:rsid w:val="00125196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727B5"/>
    <w:rsid w:val="00184D78"/>
    <w:rsid w:val="00186FD6"/>
    <w:rsid w:val="001874E8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67EF"/>
    <w:rsid w:val="001F28B5"/>
    <w:rsid w:val="00210526"/>
    <w:rsid w:val="002120CC"/>
    <w:rsid w:val="00220704"/>
    <w:rsid w:val="00220A5A"/>
    <w:rsid w:val="00221BA9"/>
    <w:rsid w:val="00225DB7"/>
    <w:rsid w:val="002277F3"/>
    <w:rsid w:val="00235F95"/>
    <w:rsid w:val="0023753F"/>
    <w:rsid w:val="0023763D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0F67"/>
    <w:rsid w:val="00281754"/>
    <w:rsid w:val="00284E16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04EE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6E06"/>
    <w:rsid w:val="0032759F"/>
    <w:rsid w:val="0033067B"/>
    <w:rsid w:val="00331AB3"/>
    <w:rsid w:val="00332CBB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973FE"/>
    <w:rsid w:val="003A6251"/>
    <w:rsid w:val="003A703C"/>
    <w:rsid w:val="003B1857"/>
    <w:rsid w:val="003B2F52"/>
    <w:rsid w:val="003B3827"/>
    <w:rsid w:val="003B4D32"/>
    <w:rsid w:val="003B5F0A"/>
    <w:rsid w:val="003C0195"/>
    <w:rsid w:val="003C23C2"/>
    <w:rsid w:val="003C3389"/>
    <w:rsid w:val="003C5FD7"/>
    <w:rsid w:val="003C62F5"/>
    <w:rsid w:val="003C6D92"/>
    <w:rsid w:val="003D5295"/>
    <w:rsid w:val="003D53AC"/>
    <w:rsid w:val="003E3C87"/>
    <w:rsid w:val="003E3F83"/>
    <w:rsid w:val="003E4D0A"/>
    <w:rsid w:val="003F2796"/>
    <w:rsid w:val="003F49A0"/>
    <w:rsid w:val="003F5AF7"/>
    <w:rsid w:val="003F68F5"/>
    <w:rsid w:val="003F76F8"/>
    <w:rsid w:val="00400F66"/>
    <w:rsid w:val="0041024D"/>
    <w:rsid w:val="004123D9"/>
    <w:rsid w:val="004130F7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109A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C05"/>
    <w:rsid w:val="00520498"/>
    <w:rsid w:val="00522F75"/>
    <w:rsid w:val="00531CCF"/>
    <w:rsid w:val="00533ACA"/>
    <w:rsid w:val="00545E5D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3CC7"/>
    <w:rsid w:val="005C42C2"/>
    <w:rsid w:val="005C61D6"/>
    <w:rsid w:val="005D6ABA"/>
    <w:rsid w:val="005E47AE"/>
    <w:rsid w:val="005E60D6"/>
    <w:rsid w:val="005F0477"/>
    <w:rsid w:val="005F094F"/>
    <w:rsid w:val="005F12B2"/>
    <w:rsid w:val="005F56B7"/>
    <w:rsid w:val="005F5A03"/>
    <w:rsid w:val="00600FD4"/>
    <w:rsid w:val="00604C1F"/>
    <w:rsid w:val="00613718"/>
    <w:rsid w:val="00614989"/>
    <w:rsid w:val="006152CE"/>
    <w:rsid w:val="0061539C"/>
    <w:rsid w:val="0061772A"/>
    <w:rsid w:val="00617900"/>
    <w:rsid w:val="006250EE"/>
    <w:rsid w:val="006300CB"/>
    <w:rsid w:val="00630932"/>
    <w:rsid w:val="00632646"/>
    <w:rsid w:val="00642757"/>
    <w:rsid w:val="0064315E"/>
    <w:rsid w:val="00655A85"/>
    <w:rsid w:val="006637AE"/>
    <w:rsid w:val="00663A2D"/>
    <w:rsid w:val="006656D4"/>
    <w:rsid w:val="00667927"/>
    <w:rsid w:val="0067023B"/>
    <w:rsid w:val="00672516"/>
    <w:rsid w:val="00674A26"/>
    <w:rsid w:val="0069283C"/>
    <w:rsid w:val="006A0380"/>
    <w:rsid w:val="006D3E61"/>
    <w:rsid w:val="006D492A"/>
    <w:rsid w:val="006D7FE8"/>
    <w:rsid w:val="006E0082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36A6A"/>
    <w:rsid w:val="00752241"/>
    <w:rsid w:val="007523BE"/>
    <w:rsid w:val="00754854"/>
    <w:rsid w:val="007615C7"/>
    <w:rsid w:val="00762A4B"/>
    <w:rsid w:val="00762FAB"/>
    <w:rsid w:val="00773EB4"/>
    <w:rsid w:val="00776BB6"/>
    <w:rsid w:val="00780777"/>
    <w:rsid w:val="00780E26"/>
    <w:rsid w:val="0078284A"/>
    <w:rsid w:val="0079110F"/>
    <w:rsid w:val="0079283F"/>
    <w:rsid w:val="007A6A1B"/>
    <w:rsid w:val="007A6F3F"/>
    <w:rsid w:val="007A7778"/>
    <w:rsid w:val="007B0881"/>
    <w:rsid w:val="007B393A"/>
    <w:rsid w:val="007B4EA5"/>
    <w:rsid w:val="007C674C"/>
    <w:rsid w:val="007D11FA"/>
    <w:rsid w:val="007D4B47"/>
    <w:rsid w:val="007D78F4"/>
    <w:rsid w:val="007E12ED"/>
    <w:rsid w:val="007E3B15"/>
    <w:rsid w:val="007E495A"/>
    <w:rsid w:val="007E4A14"/>
    <w:rsid w:val="007E570E"/>
    <w:rsid w:val="007F0D64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AAF"/>
    <w:rsid w:val="00876B29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575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185"/>
    <w:rsid w:val="00917DCE"/>
    <w:rsid w:val="00920C72"/>
    <w:rsid w:val="00924569"/>
    <w:rsid w:val="00931AB5"/>
    <w:rsid w:val="0093283E"/>
    <w:rsid w:val="009447DB"/>
    <w:rsid w:val="00946D29"/>
    <w:rsid w:val="00952480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1734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4C42"/>
    <w:rsid w:val="00A37D6C"/>
    <w:rsid w:val="00A41BBC"/>
    <w:rsid w:val="00A43D6D"/>
    <w:rsid w:val="00A474E4"/>
    <w:rsid w:val="00A60660"/>
    <w:rsid w:val="00A66F26"/>
    <w:rsid w:val="00A707CC"/>
    <w:rsid w:val="00A73D86"/>
    <w:rsid w:val="00A7718D"/>
    <w:rsid w:val="00A7774F"/>
    <w:rsid w:val="00A83993"/>
    <w:rsid w:val="00A8400F"/>
    <w:rsid w:val="00A8797E"/>
    <w:rsid w:val="00A906F3"/>
    <w:rsid w:val="00A93A5D"/>
    <w:rsid w:val="00AA3FE1"/>
    <w:rsid w:val="00AA42DE"/>
    <w:rsid w:val="00AA5695"/>
    <w:rsid w:val="00AB2308"/>
    <w:rsid w:val="00AB6BB4"/>
    <w:rsid w:val="00AC2C69"/>
    <w:rsid w:val="00AD0BC8"/>
    <w:rsid w:val="00AD451A"/>
    <w:rsid w:val="00AD4F04"/>
    <w:rsid w:val="00AD500D"/>
    <w:rsid w:val="00AE1608"/>
    <w:rsid w:val="00AE2DA2"/>
    <w:rsid w:val="00AE6114"/>
    <w:rsid w:val="00AF319B"/>
    <w:rsid w:val="00AF3C19"/>
    <w:rsid w:val="00AF4408"/>
    <w:rsid w:val="00AF6063"/>
    <w:rsid w:val="00AF6651"/>
    <w:rsid w:val="00AF77E7"/>
    <w:rsid w:val="00B01227"/>
    <w:rsid w:val="00B02284"/>
    <w:rsid w:val="00B05EE8"/>
    <w:rsid w:val="00B125C7"/>
    <w:rsid w:val="00B15D17"/>
    <w:rsid w:val="00B20D00"/>
    <w:rsid w:val="00B22A04"/>
    <w:rsid w:val="00B33B2C"/>
    <w:rsid w:val="00B3505F"/>
    <w:rsid w:val="00B405E9"/>
    <w:rsid w:val="00B53D95"/>
    <w:rsid w:val="00B57A3B"/>
    <w:rsid w:val="00B603BF"/>
    <w:rsid w:val="00B60462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302"/>
    <w:rsid w:val="00BA47C8"/>
    <w:rsid w:val="00BB1BF8"/>
    <w:rsid w:val="00BB2F06"/>
    <w:rsid w:val="00BB4990"/>
    <w:rsid w:val="00BB55BD"/>
    <w:rsid w:val="00BB7298"/>
    <w:rsid w:val="00BC2037"/>
    <w:rsid w:val="00BC20F5"/>
    <w:rsid w:val="00BD035F"/>
    <w:rsid w:val="00BD2592"/>
    <w:rsid w:val="00BD5C27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1E3C"/>
    <w:rsid w:val="00C33B47"/>
    <w:rsid w:val="00C4111B"/>
    <w:rsid w:val="00C503DE"/>
    <w:rsid w:val="00C567BD"/>
    <w:rsid w:val="00C65C18"/>
    <w:rsid w:val="00C66201"/>
    <w:rsid w:val="00C70580"/>
    <w:rsid w:val="00C7482D"/>
    <w:rsid w:val="00C74DBE"/>
    <w:rsid w:val="00C85499"/>
    <w:rsid w:val="00C86FD0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284A"/>
    <w:rsid w:val="00D43E80"/>
    <w:rsid w:val="00D51525"/>
    <w:rsid w:val="00D52BDA"/>
    <w:rsid w:val="00D56222"/>
    <w:rsid w:val="00D57EB9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5EC1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F0338"/>
    <w:rsid w:val="00DF50B6"/>
    <w:rsid w:val="00E00AB6"/>
    <w:rsid w:val="00E1122E"/>
    <w:rsid w:val="00E112FD"/>
    <w:rsid w:val="00E155B1"/>
    <w:rsid w:val="00E162EA"/>
    <w:rsid w:val="00E20B77"/>
    <w:rsid w:val="00E32013"/>
    <w:rsid w:val="00E44793"/>
    <w:rsid w:val="00E454F5"/>
    <w:rsid w:val="00E45812"/>
    <w:rsid w:val="00E552BA"/>
    <w:rsid w:val="00E61EC6"/>
    <w:rsid w:val="00E629DF"/>
    <w:rsid w:val="00E65C69"/>
    <w:rsid w:val="00E669B3"/>
    <w:rsid w:val="00E674EE"/>
    <w:rsid w:val="00E81223"/>
    <w:rsid w:val="00E847D3"/>
    <w:rsid w:val="00E903E7"/>
    <w:rsid w:val="00E91644"/>
    <w:rsid w:val="00E93806"/>
    <w:rsid w:val="00EA4389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4B37"/>
    <w:rsid w:val="00F37E7E"/>
    <w:rsid w:val="00F62DB3"/>
    <w:rsid w:val="00F65588"/>
    <w:rsid w:val="00F67CCF"/>
    <w:rsid w:val="00F7061F"/>
    <w:rsid w:val="00F70AD3"/>
    <w:rsid w:val="00F726A0"/>
    <w:rsid w:val="00F77DF4"/>
    <w:rsid w:val="00F828CB"/>
    <w:rsid w:val="00F8377B"/>
    <w:rsid w:val="00F84CBC"/>
    <w:rsid w:val="00F86C3F"/>
    <w:rsid w:val="00F93836"/>
    <w:rsid w:val="00F9415C"/>
    <w:rsid w:val="00F941DD"/>
    <w:rsid w:val="00FA46A6"/>
    <w:rsid w:val="00FA4A41"/>
    <w:rsid w:val="00FA5654"/>
    <w:rsid w:val="00FA5D51"/>
    <w:rsid w:val="00FA74A1"/>
    <w:rsid w:val="00FB50F6"/>
    <w:rsid w:val="00FC20B4"/>
    <w:rsid w:val="00FC45F0"/>
    <w:rsid w:val="00FC7BF4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pidiobri" TargetMode="External"/><Relationship Id="rId13" Type="http://schemas.openxmlformats.org/officeDocument/2006/relationships/hyperlink" Target="http://www.vid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kontak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ida.cz/doprovodny-program/vanocni-jiskren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predatori-3d" TargetMode="External"/><Relationship Id="rId14" Type="http://schemas.openxmlformats.org/officeDocument/2006/relationships/hyperlink" Target="http://www.facebook.com/vidabr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2018-12-13T09:35:00Z</cp:lastPrinted>
  <dcterms:created xsi:type="dcterms:W3CDTF">2018-12-13T10:32:00Z</dcterms:created>
  <dcterms:modified xsi:type="dcterms:W3CDTF">2018-12-13T10:32:00Z</dcterms:modified>
</cp:coreProperties>
</file>