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32" w:rsidRPr="00205009" w:rsidRDefault="004F2F2E" w:rsidP="001D4992">
      <w:pPr>
        <w:spacing w:before="120" w:line="280" w:lineRule="exact"/>
        <w:rPr>
          <w:rFonts w:ascii="NimbusSanLig" w:hAnsi="NimbusSanLig"/>
          <w:b/>
          <w:sz w:val="28"/>
          <w:szCs w:val="28"/>
        </w:rPr>
      </w:pPr>
      <w:r w:rsidRPr="00205009">
        <w:rPr>
          <w:rFonts w:ascii="NimbusSanLig" w:hAnsi="NimbusSanLig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32" w:rsidRPr="00C10766" w:rsidRDefault="00160D32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9C6D24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6.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160D32" w:rsidRPr="00C10766" w:rsidRDefault="00160D32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9C6D24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6.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5009">
        <w:rPr>
          <w:rFonts w:ascii="NimbusSanLig" w:hAnsi="NimbusSanLig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380490" cy="862965"/>
                <wp:effectExtent l="0" t="0" r="10160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049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D32" w:rsidRPr="004F2F2E" w:rsidRDefault="00160D32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2F2E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Moravian</w:t>
                            </w:r>
                            <w:proofErr w:type="spellEnd"/>
                            <w:r w:rsidRPr="004F2F2E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 Science Centre Brno,</w:t>
                            </w:r>
                          </w:p>
                          <w:p w:rsidR="00160D32" w:rsidRPr="004F2F2E" w:rsidRDefault="00160D32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4F2F2E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:rsidR="00160D32" w:rsidRPr="004F2F2E" w:rsidRDefault="00160D32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4F2F2E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:rsidR="00160D32" w:rsidRPr="004F2F2E" w:rsidRDefault="00160D32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F2F2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>603 00 Brno</w:t>
                            </w:r>
                          </w:p>
                          <w:p w:rsidR="00160D32" w:rsidRPr="004F2F2E" w:rsidRDefault="00160D32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F2F2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>tel: (+420) 730 896 545</w:t>
                            </w:r>
                          </w:p>
                          <w:p w:rsidR="00160D32" w:rsidRPr="004F2F2E" w:rsidRDefault="00160D32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4F2F2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 xml:space="preserve">info@vida.cz, </w:t>
                            </w:r>
                            <w:proofErr w:type="gramStart"/>
                            <w:r w:rsidRPr="004F2F2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>www</w:t>
                            </w:r>
                            <w:proofErr w:type="gramEnd"/>
                            <w:r w:rsidRPr="004F2F2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4F2F2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>vida</w:t>
                            </w:r>
                            <w:proofErr w:type="gramEnd"/>
                            <w:r w:rsidRPr="004F2F2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>.</w:t>
                            </w:r>
                            <w:r w:rsidRPr="004F2F2E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08.7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" filled="f" stroked="f">
                <v:path arrowok="t"/>
                <v:textbox inset="0,0,0,0">
                  <w:txbxContent>
                    <w:p w:rsidR="00160D32" w:rsidRPr="004F2F2E" w:rsidRDefault="00160D32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proofErr w:type="spellStart"/>
                      <w:r w:rsidRPr="004F2F2E">
                        <w:rPr>
                          <w:rFonts w:ascii="NimbusSanLig" w:hAnsi="NimbusSanLig"/>
                          <w:sz w:val="18"/>
                          <w:szCs w:val="18"/>
                        </w:rPr>
                        <w:t>Moravian</w:t>
                      </w:r>
                      <w:proofErr w:type="spellEnd"/>
                      <w:r w:rsidRPr="004F2F2E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 Science Centre Brno,</w:t>
                      </w:r>
                    </w:p>
                    <w:p w:rsidR="00160D32" w:rsidRPr="004F2F2E" w:rsidRDefault="00160D32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4F2F2E">
                        <w:rPr>
                          <w:rFonts w:ascii="NimbusSanLig" w:hAnsi="NimbusSanLig"/>
                          <w:sz w:val="18"/>
                          <w:szCs w:val="18"/>
                        </w:rPr>
                        <w:t>příspěvková organizace</w:t>
                      </w:r>
                    </w:p>
                    <w:p w:rsidR="00160D32" w:rsidRPr="004F2F2E" w:rsidRDefault="00160D32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4F2F2E">
                        <w:rPr>
                          <w:rFonts w:ascii="NimbusSanLig" w:hAnsi="NimbusSanLig"/>
                          <w:sz w:val="18"/>
                          <w:szCs w:val="18"/>
                        </w:rPr>
                        <w:t>Křížkovského 554/12</w:t>
                      </w:r>
                    </w:p>
                    <w:p w:rsidR="00160D32" w:rsidRPr="004F2F2E" w:rsidRDefault="00160D32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</w:pPr>
                      <w:r w:rsidRPr="004F2F2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603 00 Brno</w:t>
                      </w:r>
                    </w:p>
                    <w:p w:rsidR="00160D32" w:rsidRPr="004F2F2E" w:rsidRDefault="00160D32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</w:pPr>
                      <w:r w:rsidRPr="004F2F2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tel: (+420) 730 896 545</w:t>
                      </w:r>
                    </w:p>
                    <w:p w:rsidR="00160D32" w:rsidRPr="004F2F2E" w:rsidRDefault="00160D32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4F2F2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 xml:space="preserve">info@vida.cz, </w:t>
                      </w:r>
                      <w:proofErr w:type="gramStart"/>
                      <w:r w:rsidRPr="004F2F2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www</w:t>
                      </w:r>
                      <w:proofErr w:type="gramEnd"/>
                      <w:r w:rsidRPr="004F2F2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Pr="004F2F2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vida</w:t>
                      </w:r>
                      <w:proofErr w:type="gramEnd"/>
                      <w:r w:rsidRPr="004F2F2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.</w:t>
                      </w:r>
                      <w:r w:rsidRPr="004F2F2E">
                        <w:rPr>
                          <w:rFonts w:ascii="NimbusSanLig" w:hAnsi="NimbusSanLig"/>
                          <w:sz w:val="18"/>
                          <w:szCs w:val="18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05009">
        <w:rPr>
          <w:rFonts w:ascii="NimbusSanLig" w:hAnsi="NimbusSanLig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24" w:rsidRPr="00205009">
        <w:rPr>
          <w:rFonts w:ascii="NimbusSanLig" w:hAnsi="NimbusSanLig"/>
          <w:b/>
          <w:noProof/>
          <w:sz w:val="28"/>
          <w:szCs w:val="28"/>
          <w:lang w:eastAsia="cs-CZ"/>
        </w:rPr>
        <w:t xml:space="preserve">VIDA! každý den o prázdninách dílny s experimenty </w:t>
      </w:r>
      <w:r w:rsidR="00160D32" w:rsidRPr="00205009">
        <w:rPr>
          <w:rFonts w:ascii="NimbusSanLig" w:hAnsi="NimbusSanLig"/>
          <w:b/>
          <w:sz w:val="28"/>
          <w:szCs w:val="28"/>
        </w:rPr>
        <w:t xml:space="preserve"> </w:t>
      </w:r>
    </w:p>
    <w:p w:rsidR="00D80C0B" w:rsidRPr="006F3ACD" w:rsidRDefault="00D80C0B" w:rsidP="001D4992">
      <w:pPr>
        <w:spacing w:before="120" w:line="280" w:lineRule="exact"/>
        <w:rPr>
          <w:rFonts w:ascii="NimbusSanLig" w:hAnsi="NimbusSanLig"/>
          <w:sz w:val="24"/>
          <w:szCs w:val="24"/>
        </w:rPr>
      </w:pPr>
      <w:r w:rsidRPr="006F3ACD">
        <w:rPr>
          <w:rFonts w:ascii="NimbusSanLig" w:hAnsi="NimbusSanLig"/>
          <w:sz w:val="24"/>
          <w:szCs w:val="24"/>
        </w:rPr>
        <w:t xml:space="preserve">Prázdniny v zábavním vědeckém parku VIDA! </w:t>
      </w:r>
      <w:proofErr w:type="gramStart"/>
      <w:r w:rsidRPr="006F3ACD">
        <w:rPr>
          <w:rFonts w:ascii="NimbusSanLig" w:hAnsi="NimbusSanLig"/>
          <w:sz w:val="24"/>
          <w:szCs w:val="24"/>
        </w:rPr>
        <w:t>určitě</w:t>
      </w:r>
      <w:proofErr w:type="gramEnd"/>
      <w:r w:rsidRPr="006F3ACD">
        <w:rPr>
          <w:rFonts w:ascii="NimbusSanLig" w:hAnsi="NimbusSanLig"/>
          <w:sz w:val="24"/>
          <w:szCs w:val="24"/>
        </w:rPr>
        <w:t xml:space="preserve"> neznamenají prázdné dny. Naopak – úplně každý den si tu návštěvníci mohou užít </w:t>
      </w:r>
      <w:hyperlink r:id="rId9" w:history="1">
        <w:r w:rsidRPr="006F3ACD">
          <w:rPr>
            <w:rStyle w:val="Hypertextovodkaz"/>
            <w:rFonts w:ascii="NimbusSanLig" w:hAnsi="NimbusSanLig"/>
            <w:color w:val="auto"/>
            <w:sz w:val="24"/>
            <w:szCs w:val="24"/>
          </w:rPr>
          <w:t>speciální programy</w:t>
        </w:r>
      </w:hyperlink>
      <w:r w:rsidRPr="006F3ACD">
        <w:rPr>
          <w:rFonts w:ascii="NimbusSanLig" w:hAnsi="NimbusSanLig"/>
          <w:sz w:val="24"/>
          <w:szCs w:val="24"/>
        </w:rPr>
        <w:t xml:space="preserve"> v </w:t>
      </w:r>
      <w:proofErr w:type="spellStart"/>
      <w:r w:rsidRPr="006F3ACD">
        <w:rPr>
          <w:rFonts w:ascii="NimbusSanLig" w:hAnsi="NimbusSanLig"/>
          <w:sz w:val="24"/>
          <w:szCs w:val="24"/>
        </w:rPr>
        <w:t>Labodílnách</w:t>
      </w:r>
      <w:proofErr w:type="spellEnd"/>
      <w:r w:rsidRPr="006F3ACD">
        <w:rPr>
          <w:rFonts w:ascii="NimbusSanLig" w:hAnsi="NimbusSanLig"/>
          <w:sz w:val="24"/>
          <w:szCs w:val="24"/>
        </w:rPr>
        <w:t xml:space="preserve"> plné zábavných experimentů a hned dvakrát během léta i večerní akci </w:t>
      </w:r>
      <w:hyperlink r:id="rId10" w:history="1">
        <w:r w:rsidRPr="006F3ACD">
          <w:rPr>
            <w:rStyle w:val="Hypertextovodkaz"/>
            <w:rFonts w:ascii="NimbusSanLig" w:hAnsi="NimbusSanLig"/>
            <w:color w:val="auto"/>
            <w:sz w:val="24"/>
            <w:szCs w:val="24"/>
          </w:rPr>
          <w:t xml:space="preserve">VIDA! </w:t>
        </w:r>
        <w:proofErr w:type="spellStart"/>
        <w:r w:rsidRPr="006F3ACD">
          <w:rPr>
            <w:rStyle w:val="Hypertextovodkaz"/>
            <w:rFonts w:ascii="NimbusSanLig" w:hAnsi="NimbusSanLig"/>
            <w:color w:val="auto"/>
            <w:sz w:val="24"/>
            <w:szCs w:val="24"/>
          </w:rPr>
          <w:t>After</w:t>
        </w:r>
        <w:proofErr w:type="spellEnd"/>
        <w:r w:rsidRPr="006F3ACD">
          <w:rPr>
            <w:rStyle w:val="Hypertextovodkaz"/>
            <w:rFonts w:ascii="NimbusSanLig" w:hAnsi="NimbusSanLig"/>
            <w:color w:val="auto"/>
            <w:sz w:val="24"/>
            <w:szCs w:val="24"/>
          </w:rPr>
          <w:t xml:space="preserve"> </w:t>
        </w:r>
        <w:proofErr w:type="spellStart"/>
        <w:r w:rsidRPr="006F3ACD">
          <w:rPr>
            <w:rStyle w:val="Hypertextovodkaz"/>
            <w:rFonts w:ascii="NimbusSanLig" w:hAnsi="NimbusSanLig"/>
            <w:color w:val="auto"/>
            <w:sz w:val="24"/>
            <w:szCs w:val="24"/>
          </w:rPr>
          <w:t>Dark</w:t>
        </w:r>
        <w:proofErr w:type="spellEnd"/>
      </w:hyperlink>
      <w:r w:rsidRPr="006F3ACD">
        <w:rPr>
          <w:rFonts w:ascii="NimbusSanLig" w:hAnsi="NimbusSanLig"/>
          <w:sz w:val="24"/>
          <w:szCs w:val="24"/>
        </w:rPr>
        <w:t xml:space="preserve">. V nabídce je také každodenní </w:t>
      </w:r>
      <w:hyperlink r:id="rId11" w:history="1">
        <w:r w:rsidRPr="006F3ACD">
          <w:rPr>
            <w:rStyle w:val="Hypertextovodkaz"/>
            <w:rFonts w:ascii="NimbusSanLig" w:hAnsi="NimbusSanLig"/>
            <w:color w:val="auto"/>
            <w:sz w:val="24"/>
            <w:szCs w:val="24"/>
          </w:rPr>
          <w:t>science show</w:t>
        </w:r>
      </w:hyperlink>
      <w:r w:rsidRPr="006F3ACD">
        <w:rPr>
          <w:rFonts w:ascii="NimbusSanLig" w:hAnsi="NimbusSanLig"/>
          <w:sz w:val="24"/>
          <w:szCs w:val="24"/>
        </w:rPr>
        <w:t xml:space="preserve"> v Divadle vědy, promítání 3D filmu </w:t>
      </w:r>
      <w:hyperlink r:id="rId12" w:history="1">
        <w:proofErr w:type="spellStart"/>
        <w:r w:rsidRPr="006F3ACD">
          <w:rPr>
            <w:rStyle w:val="Hypertextovodkaz"/>
            <w:rFonts w:ascii="NimbusSanLig" w:hAnsi="NimbusSanLig"/>
            <w:color w:val="auto"/>
            <w:sz w:val="24"/>
            <w:szCs w:val="24"/>
          </w:rPr>
          <w:t>Pidiob</w:t>
        </w:r>
        <w:r w:rsidR="001D4992">
          <w:rPr>
            <w:rStyle w:val="Hypertextovodkaz"/>
            <w:rFonts w:ascii="NimbusSanLig" w:hAnsi="NimbusSanLig"/>
            <w:color w:val="auto"/>
            <w:sz w:val="24"/>
            <w:szCs w:val="24"/>
          </w:rPr>
          <w:t>ři</w:t>
        </w:r>
        <w:proofErr w:type="spellEnd"/>
      </w:hyperlink>
      <w:r w:rsidRPr="006F3ACD">
        <w:rPr>
          <w:rFonts w:ascii="NimbusSanLig" w:hAnsi="NimbusSanLig"/>
          <w:sz w:val="24"/>
          <w:szCs w:val="24"/>
        </w:rPr>
        <w:t xml:space="preserve"> a možnost zahrát si kdykoliv během otevírací doby napínavou pokladovou hru </w:t>
      </w:r>
      <w:hyperlink r:id="rId13" w:history="1">
        <w:r w:rsidRPr="006F3ACD">
          <w:rPr>
            <w:rStyle w:val="Hypertextovodkaz"/>
            <w:rFonts w:ascii="NimbusSanLig" w:hAnsi="NimbusSanLig"/>
            <w:color w:val="auto"/>
            <w:sz w:val="24"/>
            <w:szCs w:val="24"/>
          </w:rPr>
          <w:t xml:space="preserve">Pevnost </w:t>
        </w:r>
        <w:proofErr w:type="spellStart"/>
        <w:r w:rsidRPr="006F3ACD">
          <w:rPr>
            <w:rStyle w:val="Hypertextovodkaz"/>
            <w:rFonts w:ascii="NimbusSanLig" w:hAnsi="NimbusSanLig"/>
            <w:color w:val="auto"/>
            <w:sz w:val="24"/>
            <w:szCs w:val="24"/>
          </w:rPr>
          <w:t>VIDArd</w:t>
        </w:r>
        <w:proofErr w:type="spellEnd"/>
      </w:hyperlink>
      <w:r w:rsidRPr="006F3ACD">
        <w:rPr>
          <w:rFonts w:ascii="NimbusSanLig" w:hAnsi="NimbusSanLig"/>
          <w:sz w:val="24"/>
          <w:szCs w:val="24"/>
        </w:rPr>
        <w:t xml:space="preserve">. Navíc tu </w:t>
      </w:r>
      <w:r w:rsidR="00205009" w:rsidRPr="006F3ACD">
        <w:rPr>
          <w:rFonts w:ascii="NimbusSanLig" w:hAnsi="NimbusSanLig"/>
          <w:sz w:val="24"/>
          <w:szCs w:val="24"/>
        </w:rPr>
        <w:t xml:space="preserve">na děti i dospělé </w:t>
      </w:r>
      <w:r w:rsidRPr="006F3ACD">
        <w:rPr>
          <w:rFonts w:ascii="NimbusSanLig" w:hAnsi="NimbusSanLig"/>
          <w:sz w:val="24"/>
          <w:szCs w:val="24"/>
        </w:rPr>
        <w:t xml:space="preserve">čeká nová výstava </w:t>
      </w:r>
      <w:hyperlink r:id="rId14" w:history="1">
        <w:r w:rsidRPr="006F3ACD">
          <w:rPr>
            <w:rStyle w:val="Hypertextovodkaz"/>
            <w:rFonts w:ascii="NimbusSanLig" w:hAnsi="NimbusSanLig"/>
            <w:color w:val="auto"/>
            <w:sz w:val="24"/>
            <w:szCs w:val="24"/>
          </w:rPr>
          <w:t>ZVUKOHRANÍ</w:t>
        </w:r>
      </w:hyperlink>
      <w:r w:rsidRPr="006F3ACD">
        <w:rPr>
          <w:rFonts w:ascii="NimbusSanLig" w:hAnsi="NimbusSanLig"/>
          <w:sz w:val="24"/>
          <w:szCs w:val="24"/>
        </w:rPr>
        <w:t xml:space="preserve">, kterou jen během června navštívilo téměř 30 000 lidí! Prázdninám VIDA! </w:t>
      </w:r>
      <w:proofErr w:type="gramStart"/>
      <w:r w:rsidRPr="006F3ACD">
        <w:rPr>
          <w:rFonts w:ascii="NimbusSanLig" w:hAnsi="NimbusSanLig"/>
          <w:sz w:val="24"/>
          <w:szCs w:val="24"/>
        </w:rPr>
        <w:t>přizpůsobila</w:t>
      </w:r>
      <w:proofErr w:type="gramEnd"/>
      <w:r w:rsidRPr="006F3ACD">
        <w:rPr>
          <w:rFonts w:ascii="NimbusSanLig" w:hAnsi="NimbusSanLig"/>
          <w:sz w:val="24"/>
          <w:szCs w:val="24"/>
        </w:rPr>
        <w:t xml:space="preserve"> i svou </w:t>
      </w:r>
      <w:hyperlink r:id="rId15" w:history="1">
        <w:r w:rsidRPr="006F3ACD">
          <w:rPr>
            <w:rStyle w:val="Hypertextovodkaz"/>
            <w:rFonts w:ascii="NimbusSanLig" w:hAnsi="NimbusSanLig"/>
            <w:color w:val="auto"/>
            <w:sz w:val="24"/>
            <w:szCs w:val="24"/>
          </w:rPr>
          <w:t>otevírací dobu</w:t>
        </w:r>
      </w:hyperlink>
      <w:r w:rsidR="001D4992">
        <w:rPr>
          <w:rFonts w:ascii="NimbusSanLig" w:hAnsi="NimbusSanLig"/>
          <w:sz w:val="24"/>
          <w:szCs w:val="24"/>
        </w:rPr>
        <w:t xml:space="preserve">  a na plno rozjela svou klimatizaci.</w:t>
      </w:r>
    </w:p>
    <w:p w:rsidR="00D80C0B" w:rsidRPr="006F3ACD" w:rsidRDefault="00D80C0B" w:rsidP="001D4992">
      <w:pPr>
        <w:spacing w:before="120" w:line="280" w:lineRule="exact"/>
        <w:rPr>
          <w:rFonts w:ascii="NimbusSanLig" w:hAnsi="NimbusSanLig"/>
          <w:sz w:val="24"/>
          <w:szCs w:val="24"/>
        </w:rPr>
      </w:pPr>
    </w:p>
    <w:p w:rsidR="00D80C0B" w:rsidRPr="006F3ACD" w:rsidRDefault="00D80C0B" w:rsidP="001D4992">
      <w:pPr>
        <w:pStyle w:val="Normlnweb"/>
        <w:spacing w:before="120" w:after="0" w:line="280" w:lineRule="exact"/>
        <w:rPr>
          <w:rFonts w:ascii="NimbusSanLig" w:hAnsi="NimbusSanLig" w:cs="Arial"/>
          <w:b/>
        </w:rPr>
      </w:pPr>
      <w:r w:rsidRPr="006F3ACD">
        <w:rPr>
          <w:rFonts w:ascii="NimbusSanLig" w:hAnsi="NimbusSanLig" w:cs="Arial"/>
          <w:b/>
        </w:rPr>
        <w:t xml:space="preserve">Prázdninové programy v </w:t>
      </w:r>
      <w:proofErr w:type="spellStart"/>
      <w:r w:rsidRPr="006F3ACD">
        <w:rPr>
          <w:rFonts w:ascii="NimbusSanLig" w:hAnsi="NimbusSanLig" w:cs="Arial"/>
          <w:b/>
        </w:rPr>
        <w:t>Labodílnách</w:t>
      </w:r>
      <w:proofErr w:type="spellEnd"/>
    </w:p>
    <w:p w:rsidR="009C6D24" w:rsidRPr="006F3ACD" w:rsidRDefault="009C6D24" w:rsidP="001D4992">
      <w:pPr>
        <w:pStyle w:val="Normlnweb"/>
        <w:spacing w:before="120" w:after="0" w:line="280" w:lineRule="exact"/>
        <w:rPr>
          <w:rFonts w:ascii="NimbusSanLig" w:hAnsi="NimbusSanLig" w:cs="Arial"/>
        </w:rPr>
      </w:pPr>
      <w:r w:rsidRPr="006F3ACD">
        <w:rPr>
          <w:rFonts w:ascii="NimbusSanLig" w:hAnsi="NimbusSanLig" w:cs="Arial"/>
        </w:rPr>
        <w:t>Z čeho připravit ten nejlepší bublinový roztok? Jak funguje bublinový stroj poháněný suchým ledem? Je možné se do bubliny celý schovat? To všechno a ještě mnohem se víc je možné se dozvědět během bublinových dílen v brněnském zábavním vědeckém parku VIDA! Program trvá půl hodiny a probíhá každý červencový den včetně víkendů a svátků několikrát během otevírací doby</w:t>
      </w:r>
      <w:r w:rsidR="001D4992">
        <w:rPr>
          <w:rFonts w:ascii="NimbusSanLig" w:hAnsi="NimbusSanLig" w:cs="Arial"/>
        </w:rPr>
        <w:t>. P</w:t>
      </w:r>
      <w:r w:rsidRPr="006F3ACD">
        <w:rPr>
          <w:rFonts w:ascii="NimbusSanLig" w:hAnsi="NimbusSanLig" w:cs="Arial"/>
        </w:rPr>
        <w:t xml:space="preserve">říplatek ke vstupnému </w:t>
      </w:r>
      <w:r w:rsidR="001D4992">
        <w:rPr>
          <w:rFonts w:ascii="NimbusSanLig" w:hAnsi="NimbusSanLig" w:cs="Arial"/>
        </w:rPr>
        <w:t xml:space="preserve">je </w:t>
      </w:r>
      <w:r w:rsidRPr="006F3ACD">
        <w:rPr>
          <w:rFonts w:ascii="NimbusSanLig" w:hAnsi="NimbusSanLig" w:cs="Arial"/>
        </w:rPr>
        <w:t>pouhých 10 Kč/os.</w:t>
      </w:r>
    </w:p>
    <w:p w:rsidR="009C6D24" w:rsidRPr="006F3ACD" w:rsidRDefault="00D80C0B" w:rsidP="001D4992">
      <w:pPr>
        <w:pStyle w:val="Normlnweb"/>
        <w:spacing w:before="0" w:after="0" w:line="280" w:lineRule="exact"/>
        <w:rPr>
          <w:rFonts w:ascii="NimbusSanLig" w:hAnsi="NimbusSanLig" w:cs="Arial"/>
        </w:rPr>
      </w:pPr>
      <w:r w:rsidRPr="006F3ACD">
        <w:rPr>
          <w:rFonts w:ascii="NimbusSanLig" w:hAnsi="NimbusSanLig" w:cs="Arial"/>
        </w:rPr>
        <w:t>Na srpen</w:t>
      </w:r>
      <w:r w:rsidR="009C6D24" w:rsidRPr="006F3ACD">
        <w:rPr>
          <w:rFonts w:ascii="NimbusSanLig" w:hAnsi="NimbusSanLig" w:cs="Arial"/>
        </w:rPr>
        <w:t xml:space="preserve"> jsou připravené pokusy s elektřinou. Účastníci se dozvědí, k</w:t>
      </w:r>
      <w:r w:rsidR="009C6D24" w:rsidRPr="006F3ACD">
        <w:rPr>
          <w:rFonts w:ascii="NimbusSanLig" w:eastAsia="Times New Roman" w:hAnsi="NimbusSanLig" w:cs="Arial"/>
        </w:rPr>
        <w:t>olik pomerančů je potřeba k nabití mobilu nebo kdy může být voda nevodivá. Těšit se mohou i na výrobu elektrické baterky z citrónů a kouzla se statickou elektřinou. Na vlastní kůži</w:t>
      </w:r>
      <w:r w:rsidRPr="006F3ACD">
        <w:rPr>
          <w:rFonts w:ascii="NimbusSanLig" w:eastAsia="Times New Roman" w:hAnsi="NimbusSanLig" w:cs="Arial"/>
        </w:rPr>
        <w:t xml:space="preserve"> bude </w:t>
      </w:r>
      <w:r w:rsidR="009C6D24" w:rsidRPr="006F3ACD">
        <w:rPr>
          <w:rFonts w:ascii="NimbusSanLig" w:eastAsia="Times New Roman" w:hAnsi="NimbusSanLig" w:cs="Arial"/>
        </w:rPr>
        <w:t xml:space="preserve">také možné vyzkoušet si účinky Van de </w:t>
      </w:r>
      <w:proofErr w:type="spellStart"/>
      <w:r w:rsidR="009C6D24" w:rsidRPr="006F3ACD">
        <w:rPr>
          <w:rFonts w:ascii="NimbusSanLig" w:eastAsia="Times New Roman" w:hAnsi="NimbusSanLig" w:cs="Arial"/>
        </w:rPr>
        <w:t>Graaffova</w:t>
      </w:r>
      <w:proofErr w:type="spellEnd"/>
      <w:r w:rsidR="009C6D24" w:rsidRPr="006F3ACD">
        <w:rPr>
          <w:rFonts w:ascii="NimbusSanLig" w:eastAsia="Times New Roman" w:hAnsi="NimbusSanLig" w:cs="Arial"/>
        </w:rPr>
        <w:t xml:space="preserve"> generátoru. </w:t>
      </w:r>
      <w:r w:rsidR="00205009" w:rsidRPr="006F3ACD">
        <w:rPr>
          <w:rFonts w:ascii="NimbusSanLig" w:eastAsia="Times New Roman" w:hAnsi="NimbusSanLig" w:cs="Arial"/>
        </w:rPr>
        <w:t xml:space="preserve">Více na </w:t>
      </w:r>
      <w:hyperlink r:id="rId16" w:history="1">
        <w:r w:rsidR="00205009" w:rsidRPr="006F3ACD">
          <w:rPr>
            <w:rStyle w:val="Hypertextovodkaz"/>
            <w:rFonts w:ascii="NimbusSanLig" w:eastAsia="Times New Roman" w:hAnsi="NimbusSanLig" w:cs="Arial"/>
            <w:color w:val="auto"/>
          </w:rPr>
          <w:t>www.vida.cz/letniprogramy</w:t>
        </w:r>
      </w:hyperlink>
    </w:p>
    <w:p w:rsidR="009C6D24" w:rsidRPr="006F3ACD" w:rsidRDefault="009C6D24" w:rsidP="001D4992">
      <w:pPr>
        <w:pStyle w:val="Normlnweb"/>
        <w:spacing w:before="120" w:after="0" w:line="280" w:lineRule="exact"/>
        <w:rPr>
          <w:rFonts w:ascii="NimbusSanLig" w:eastAsia="Times New Roman" w:hAnsi="NimbusSanLig" w:cs="Arial"/>
        </w:rPr>
      </w:pPr>
    </w:p>
    <w:p w:rsidR="00D80C0B" w:rsidRPr="006F3ACD" w:rsidRDefault="00D80C0B" w:rsidP="001D4992">
      <w:pPr>
        <w:spacing w:before="120" w:line="280" w:lineRule="exact"/>
        <w:rPr>
          <w:rFonts w:ascii="NimbusSanLig" w:eastAsia="Times New Roman" w:hAnsi="NimbusSanLig" w:cs="Arial"/>
          <w:b/>
          <w:sz w:val="24"/>
          <w:szCs w:val="24"/>
        </w:rPr>
      </w:pPr>
      <w:proofErr w:type="spellStart"/>
      <w:r w:rsidRPr="006F3ACD">
        <w:rPr>
          <w:rFonts w:ascii="NimbusSanLig" w:eastAsia="Times New Roman" w:hAnsi="NimbusSanLig" w:cs="Arial"/>
          <w:b/>
          <w:sz w:val="24"/>
          <w:szCs w:val="24"/>
        </w:rPr>
        <w:t>Zvukohraní</w:t>
      </w:r>
      <w:proofErr w:type="spellEnd"/>
      <w:r w:rsidRPr="006F3ACD">
        <w:rPr>
          <w:rFonts w:ascii="NimbusSanLig" w:eastAsia="Times New Roman" w:hAnsi="NimbusSanLig" w:cs="Arial"/>
          <w:b/>
          <w:sz w:val="24"/>
          <w:szCs w:val="24"/>
        </w:rPr>
        <w:t xml:space="preserve"> – nová výstava do 9. října 2016</w:t>
      </w:r>
    </w:p>
    <w:p w:rsidR="009C6D24" w:rsidRPr="006F3ACD" w:rsidRDefault="009C6D24" w:rsidP="001D4992">
      <w:pPr>
        <w:spacing w:before="120" w:line="280" w:lineRule="exact"/>
        <w:rPr>
          <w:rStyle w:val="Hypertextovodkaz"/>
          <w:rFonts w:ascii="NimbusSanLig" w:hAnsi="NimbusSanLig"/>
          <w:color w:val="auto"/>
          <w:sz w:val="24"/>
          <w:szCs w:val="24"/>
        </w:rPr>
      </w:pPr>
      <w:r w:rsidRPr="006F3ACD">
        <w:rPr>
          <w:rFonts w:ascii="NimbusSanLig" w:eastAsia="Times New Roman" w:hAnsi="NimbusSanLig" w:cs="Arial"/>
          <w:sz w:val="24"/>
          <w:szCs w:val="24"/>
        </w:rPr>
        <w:t xml:space="preserve">Kromě speciálních letních programů nabízí </w:t>
      </w:r>
      <w:proofErr w:type="gramStart"/>
      <w:r w:rsidRPr="006F3ACD">
        <w:rPr>
          <w:rFonts w:ascii="NimbusSanLig" w:eastAsia="Times New Roman" w:hAnsi="NimbusSanLig" w:cs="Arial"/>
          <w:sz w:val="24"/>
          <w:szCs w:val="24"/>
        </w:rPr>
        <w:t>VIDA! o prázdninách</w:t>
      </w:r>
      <w:proofErr w:type="gramEnd"/>
      <w:r w:rsidRPr="006F3ACD">
        <w:rPr>
          <w:rFonts w:ascii="NimbusSanLig" w:eastAsia="Times New Roman" w:hAnsi="NimbusSanLig" w:cs="Arial"/>
          <w:sz w:val="24"/>
          <w:szCs w:val="24"/>
        </w:rPr>
        <w:t xml:space="preserve"> i novou výstavu </w:t>
      </w:r>
      <w:r w:rsidRPr="006F3ACD">
        <w:rPr>
          <w:rFonts w:ascii="NimbusSanLig" w:eastAsia="Times New Roman" w:hAnsi="NimbusSanLig" w:cs="Arial"/>
          <w:b/>
          <w:sz w:val="24"/>
          <w:szCs w:val="24"/>
        </w:rPr>
        <w:t>ZVUKOHRANÍ</w:t>
      </w:r>
      <w:r w:rsidR="00182ACC" w:rsidRPr="006F3ACD">
        <w:rPr>
          <w:rFonts w:ascii="NimbusSanLig" w:eastAsia="Times New Roman" w:hAnsi="NimbusSanLig" w:cs="Arial"/>
          <w:sz w:val="24"/>
          <w:szCs w:val="24"/>
        </w:rPr>
        <w:t xml:space="preserve">. </w:t>
      </w:r>
      <w:r w:rsidR="00D80C0B" w:rsidRPr="006F3ACD">
        <w:rPr>
          <w:rFonts w:ascii="NimbusSanLig" w:eastAsia="Times New Roman" w:hAnsi="NimbusSanLig" w:cs="Arial"/>
          <w:sz w:val="24"/>
          <w:szCs w:val="24"/>
        </w:rPr>
        <w:t>Lukáš Richter, ř</w:t>
      </w:r>
      <w:r w:rsidR="00182ACC" w:rsidRPr="006F3ACD">
        <w:rPr>
          <w:rFonts w:ascii="NimbusSanLig" w:eastAsia="Times New Roman" w:hAnsi="NimbusSanLig" w:cs="Arial"/>
          <w:sz w:val="24"/>
          <w:szCs w:val="24"/>
        </w:rPr>
        <w:t xml:space="preserve">editel příspěvkové organizace Jihomoravského kraje, která VIDA! </w:t>
      </w:r>
      <w:proofErr w:type="gramStart"/>
      <w:r w:rsidR="00182ACC" w:rsidRPr="006F3ACD">
        <w:rPr>
          <w:rFonts w:ascii="NimbusSanLig" w:eastAsia="Times New Roman" w:hAnsi="NimbusSanLig" w:cs="Arial"/>
          <w:sz w:val="24"/>
          <w:szCs w:val="24"/>
        </w:rPr>
        <w:t>provozuje</w:t>
      </w:r>
      <w:proofErr w:type="gramEnd"/>
      <w:r w:rsidR="00182ACC" w:rsidRPr="006F3ACD">
        <w:rPr>
          <w:rFonts w:ascii="NimbusSanLig" w:eastAsia="Times New Roman" w:hAnsi="NimbusSanLig" w:cs="Arial"/>
          <w:sz w:val="24"/>
          <w:szCs w:val="24"/>
        </w:rPr>
        <w:t xml:space="preserve">, na otázku, co všechno je možné si na výstavě vyzkoušet, říká: </w:t>
      </w:r>
      <w:r w:rsidR="00182ACC" w:rsidRPr="006F3ACD">
        <w:rPr>
          <w:rFonts w:ascii="NimbusSanLig" w:eastAsia="Times New Roman" w:hAnsi="NimbusSanLig" w:cs="Arial"/>
          <w:i/>
          <w:sz w:val="24"/>
          <w:szCs w:val="24"/>
        </w:rPr>
        <w:t>„</w:t>
      </w:r>
      <w:r w:rsidR="00D80C0B" w:rsidRPr="006F3ACD">
        <w:rPr>
          <w:rFonts w:ascii="NimbusSanLig" w:eastAsia="Times New Roman" w:hAnsi="NimbusSanLig" w:cs="Arial"/>
          <w:i/>
          <w:sz w:val="24"/>
          <w:szCs w:val="24"/>
        </w:rPr>
        <w:t>M</w:t>
      </w:r>
      <w:r w:rsidR="00182ACC" w:rsidRPr="006F3ACD">
        <w:rPr>
          <w:rFonts w:ascii="NimbusSanLig" w:hAnsi="NimbusSanLig" w:cs="Arial"/>
          <w:i/>
          <w:sz w:val="24"/>
          <w:szCs w:val="24"/>
        </w:rPr>
        <w:t>ůžete</w:t>
      </w:r>
      <w:r w:rsidR="00D80C0B" w:rsidRPr="006F3ACD">
        <w:rPr>
          <w:rFonts w:ascii="NimbusSanLig" w:hAnsi="NimbusSanLig" w:cs="Arial"/>
          <w:i/>
          <w:sz w:val="24"/>
          <w:szCs w:val="24"/>
        </w:rPr>
        <w:t xml:space="preserve"> například</w:t>
      </w:r>
      <w:r w:rsidR="00182ACC" w:rsidRPr="006F3ACD">
        <w:rPr>
          <w:rFonts w:ascii="NimbusSanLig" w:hAnsi="NimbusSanLig" w:cs="Arial"/>
          <w:i/>
          <w:sz w:val="24"/>
          <w:szCs w:val="24"/>
        </w:rPr>
        <w:t xml:space="preserve"> bubnovat</w:t>
      </w:r>
      <w:r w:rsidRPr="006F3ACD">
        <w:rPr>
          <w:rFonts w:ascii="NimbusSanLig" w:hAnsi="NimbusSanLig" w:cs="Arial"/>
          <w:i/>
          <w:sz w:val="24"/>
          <w:szCs w:val="24"/>
        </w:rPr>
        <w:t xml:space="preserve"> do rytmu </w:t>
      </w:r>
      <w:r w:rsidR="00D80C0B" w:rsidRPr="006F3ACD">
        <w:rPr>
          <w:rFonts w:ascii="NimbusSanLig" w:hAnsi="NimbusSanLig" w:cs="Arial"/>
          <w:i/>
          <w:sz w:val="24"/>
          <w:szCs w:val="24"/>
        </w:rPr>
        <w:t xml:space="preserve">vlastního </w:t>
      </w:r>
      <w:r w:rsidRPr="006F3ACD">
        <w:rPr>
          <w:rFonts w:ascii="NimbusSanLig" w:hAnsi="NimbusSanLig" w:cs="Arial"/>
          <w:i/>
          <w:sz w:val="24"/>
          <w:szCs w:val="24"/>
        </w:rPr>
        <w:t>srdečního tepu nebo změn</w:t>
      </w:r>
      <w:r w:rsidR="00182ACC" w:rsidRPr="006F3ACD">
        <w:rPr>
          <w:rFonts w:ascii="NimbusSanLig" w:hAnsi="NimbusSanLig" w:cs="Arial"/>
          <w:i/>
          <w:sz w:val="24"/>
          <w:szCs w:val="24"/>
        </w:rPr>
        <w:t>it</w:t>
      </w:r>
      <w:r w:rsidRPr="006F3ACD">
        <w:rPr>
          <w:rFonts w:ascii="NimbusSanLig" w:hAnsi="NimbusSanLig" w:cs="Arial"/>
          <w:i/>
          <w:sz w:val="24"/>
          <w:szCs w:val="24"/>
        </w:rPr>
        <w:t xml:space="preserve"> </w:t>
      </w:r>
      <w:r w:rsidR="00D80C0B" w:rsidRPr="006F3ACD">
        <w:rPr>
          <w:rFonts w:ascii="NimbusSanLig" w:hAnsi="NimbusSanLig" w:cs="Arial"/>
          <w:i/>
          <w:sz w:val="24"/>
          <w:szCs w:val="24"/>
        </w:rPr>
        <w:t xml:space="preserve">svůj </w:t>
      </w:r>
      <w:r w:rsidRPr="006F3ACD">
        <w:rPr>
          <w:rFonts w:ascii="NimbusSanLig" w:hAnsi="NimbusSanLig" w:cs="Arial"/>
          <w:i/>
          <w:sz w:val="24"/>
          <w:szCs w:val="24"/>
        </w:rPr>
        <w:t xml:space="preserve">hlas k nepoznání. Stanete se </w:t>
      </w:r>
      <w:proofErr w:type="spellStart"/>
      <w:r w:rsidRPr="006F3ACD">
        <w:rPr>
          <w:rFonts w:ascii="NimbusSanLig" w:hAnsi="NimbusSanLig" w:cs="Arial"/>
          <w:i/>
          <w:sz w:val="24"/>
          <w:szCs w:val="24"/>
        </w:rPr>
        <w:t>dýdžejem</w:t>
      </w:r>
      <w:proofErr w:type="spellEnd"/>
      <w:r w:rsidRPr="006F3ACD">
        <w:rPr>
          <w:rFonts w:ascii="NimbusSanLig" w:hAnsi="NimbusSanLig" w:cs="Arial"/>
          <w:i/>
          <w:sz w:val="24"/>
          <w:szCs w:val="24"/>
        </w:rPr>
        <w:t>, otestujete mixážní pult i nezvyklé hudební systémy. Vytvoříte si svou vlastní nezaměnitelnou hudbu.</w:t>
      </w:r>
      <w:r w:rsidR="00182ACC" w:rsidRPr="006F3ACD">
        <w:rPr>
          <w:rFonts w:ascii="NimbusSanLig" w:hAnsi="NimbusSanLig" w:cs="Arial"/>
          <w:i/>
          <w:sz w:val="24"/>
          <w:szCs w:val="24"/>
        </w:rPr>
        <w:t>“</w:t>
      </w:r>
      <w:r w:rsidRPr="006F3ACD">
        <w:rPr>
          <w:rFonts w:ascii="NimbusSanLig" w:hAnsi="NimbusSanLig" w:cs="Arial"/>
          <w:i/>
          <w:sz w:val="24"/>
          <w:szCs w:val="24"/>
        </w:rPr>
        <w:t xml:space="preserve"> </w:t>
      </w:r>
      <w:r w:rsidRPr="006F3ACD">
        <w:rPr>
          <w:rFonts w:ascii="NimbusSanLig" w:hAnsi="NimbusSanLig" w:cs="Arial"/>
          <w:sz w:val="24"/>
          <w:szCs w:val="24"/>
        </w:rPr>
        <w:t xml:space="preserve">Exponáty výstavy ZVUKOHRANÍ už </w:t>
      </w:r>
      <w:r w:rsidR="00182ACC" w:rsidRPr="006F3ACD">
        <w:rPr>
          <w:rFonts w:ascii="NimbusSanLig" w:hAnsi="NimbusSanLig" w:cs="Arial"/>
          <w:sz w:val="24"/>
          <w:szCs w:val="24"/>
        </w:rPr>
        <w:t xml:space="preserve">dříve </w:t>
      </w:r>
      <w:r w:rsidRPr="006F3ACD">
        <w:rPr>
          <w:rFonts w:ascii="NimbusSanLig" w:hAnsi="NimbusSanLig" w:cs="Arial"/>
          <w:sz w:val="24"/>
          <w:szCs w:val="24"/>
        </w:rPr>
        <w:t>n</w:t>
      </w:r>
      <w:r w:rsidRPr="006F3ACD">
        <w:rPr>
          <w:rFonts w:ascii="NimbusSanLig" w:hAnsi="NimbusSanLig"/>
          <w:sz w:val="24"/>
          <w:szCs w:val="24"/>
        </w:rPr>
        <w:t>adchly tisíce lidí například v </w:t>
      </w:r>
      <w:proofErr w:type="spellStart"/>
      <w:r w:rsidRPr="006F3ACD">
        <w:rPr>
          <w:rFonts w:ascii="NimbusSanLig" w:hAnsi="NimbusSanLig"/>
          <w:sz w:val="24"/>
          <w:szCs w:val="24"/>
        </w:rPr>
        <w:t>Abu</w:t>
      </w:r>
      <w:proofErr w:type="spellEnd"/>
      <w:r w:rsidRPr="006F3ACD">
        <w:rPr>
          <w:rFonts w:ascii="NimbusSanLig" w:hAnsi="NimbusSanLig"/>
          <w:sz w:val="24"/>
          <w:szCs w:val="24"/>
        </w:rPr>
        <w:t xml:space="preserve"> </w:t>
      </w:r>
      <w:proofErr w:type="spellStart"/>
      <w:r w:rsidRPr="006F3ACD">
        <w:rPr>
          <w:rFonts w:ascii="NimbusSanLig" w:hAnsi="NimbusSanLig"/>
          <w:sz w:val="24"/>
          <w:szCs w:val="24"/>
        </w:rPr>
        <w:t>Dhabi</w:t>
      </w:r>
      <w:proofErr w:type="spellEnd"/>
      <w:r w:rsidRPr="006F3ACD">
        <w:rPr>
          <w:rFonts w:ascii="NimbusSanLig" w:hAnsi="NimbusSanLig"/>
          <w:sz w:val="24"/>
          <w:szCs w:val="24"/>
        </w:rPr>
        <w:t>, Jeruzalémě, Moskvě, Paříži, Štrasburku či Varšavě. Výstava je v ceně vstupenky do expozice VIDA</w:t>
      </w:r>
      <w:r w:rsidR="00743768" w:rsidRPr="006F3ACD">
        <w:rPr>
          <w:rFonts w:ascii="NimbusSanLig" w:hAnsi="NimbusSanLig"/>
          <w:sz w:val="24"/>
          <w:szCs w:val="24"/>
        </w:rPr>
        <w:t xml:space="preserve">! </w:t>
      </w:r>
      <w:proofErr w:type="gramStart"/>
      <w:r w:rsidR="00743768" w:rsidRPr="006F3ACD">
        <w:rPr>
          <w:rFonts w:ascii="NimbusSanLig" w:hAnsi="NimbusSanLig"/>
          <w:sz w:val="24"/>
          <w:szCs w:val="24"/>
        </w:rPr>
        <w:t>až</w:t>
      </w:r>
      <w:proofErr w:type="gramEnd"/>
      <w:r w:rsidR="00743768" w:rsidRPr="006F3ACD">
        <w:rPr>
          <w:rFonts w:ascii="NimbusSanLig" w:hAnsi="NimbusSanLig"/>
          <w:sz w:val="24"/>
          <w:szCs w:val="24"/>
        </w:rPr>
        <w:t xml:space="preserve"> do 9. října 2016</w:t>
      </w:r>
      <w:r w:rsidRPr="006F3ACD">
        <w:rPr>
          <w:rFonts w:ascii="NimbusSanLig" w:hAnsi="NimbusSanLig"/>
          <w:sz w:val="24"/>
          <w:szCs w:val="24"/>
        </w:rPr>
        <w:t xml:space="preserve">. </w:t>
      </w:r>
      <w:r w:rsidR="00205009" w:rsidRPr="006F3ACD">
        <w:rPr>
          <w:rFonts w:ascii="NimbusSanLig" w:hAnsi="NimbusSanLig"/>
          <w:sz w:val="24"/>
          <w:szCs w:val="24"/>
        </w:rPr>
        <w:t xml:space="preserve">Více na </w:t>
      </w:r>
      <w:hyperlink r:id="rId17" w:history="1">
        <w:r w:rsidRPr="006F3ACD">
          <w:rPr>
            <w:rStyle w:val="Hypertextovodkaz"/>
            <w:rFonts w:ascii="NimbusSanLig" w:hAnsi="NimbusSanLig"/>
            <w:color w:val="auto"/>
            <w:sz w:val="24"/>
            <w:szCs w:val="24"/>
          </w:rPr>
          <w:t>www.vida.cz/zvukohrani</w:t>
        </w:r>
      </w:hyperlink>
    </w:p>
    <w:p w:rsidR="009C6D24" w:rsidRPr="006F3ACD" w:rsidRDefault="009C6D24" w:rsidP="001D4992">
      <w:pPr>
        <w:pStyle w:val="Normlnweb"/>
        <w:spacing w:before="120" w:after="0" w:line="280" w:lineRule="exact"/>
        <w:rPr>
          <w:rFonts w:ascii="NimbusSanLig" w:eastAsia="Times New Roman" w:hAnsi="NimbusSanLig" w:cs="Arial"/>
        </w:rPr>
      </w:pPr>
    </w:p>
    <w:p w:rsidR="00D80C0B" w:rsidRPr="006F3ACD" w:rsidRDefault="00D80C0B" w:rsidP="001D4992">
      <w:pPr>
        <w:pStyle w:val="Normlnweb"/>
        <w:spacing w:before="120" w:after="0" w:line="280" w:lineRule="exact"/>
        <w:rPr>
          <w:rFonts w:ascii="NimbusSanLig" w:hAnsi="NimbusSanLig" w:cs="Arial"/>
          <w:b/>
          <w:bCs/>
        </w:rPr>
      </w:pPr>
      <w:r w:rsidRPr="006F3ACD">
        <w:rPr>
          <w:rFonts w:ascii="NimbusSanLig" w:hAnsi="NimbusSanLig" w:cs="Arial"/>
          <w:b/>
          <w:bCs/>
        </w:rPr>
        <w:t xml:space="preserve">VIDA! </w:t>
      </w:r>
      <w:proofErr w:type="spellStart"/>
      <w:r w:rsidRPr="006F3ACD">
        <w:rPr>
          <w:rFonts w:ascii="NimbusSanLig" w:hAnsi="NimbusSanLig" w:cs="Arial"/>
          <w:b/>
          <w:bCs/>
        </w:rPr>
        <w:t>After</w:t>
      </w:r>
      <w:proofErr w:type="spellEnd"/>
      <w:r w:rsidRPr="006F3ACD">
        <w:rPr>
          <w:rFonts w:ascii="NimbusSanLig" w:hAnsi="NimbusSanLig" w:cs="Arial"/>
          <w:b/>
          <w:bCs/>
        </w:rPr>
        <w:t xml:space="preserve"> </w:t>
      </w:r>
      <w:proofErr w:type="spellStart"/>
      <w:r w:rsidRPr="006F3ACD">
        <w:rPr>
          <w:rFonts w:ascii="NimbusSanLig" w:hAnsi="NimbusSanLig" w:cs="Arial"/>
          <w:b/>
          <w:bCs/>
        </w:rPr>
        <w:t>Dark</w:t>
      </w:r>
      <w:proofErr w:type="spellEnd"/>
    </w:p>
    <w:p w:rsidR="009C6D24" w:rsidRPr="006F3ACD" w:rsidRDefault="00182ACC" w:rsidP="001D4992">
      <w:pPr>
        <w:pStyle w:val="Normlnweb"/>
        <w:spacing w:before="120" w:after="0" w:line="280" w:lineRule="exact"/>
        <w:rPr>
          <w:rStyle w:val="Hypertextovodkaz"/>
          <w:rFonts w:ascii="NimbusSanLig" w:hAnsi="NimbusSanLig" w:cs="Arial"/>
          <w:bCs/>
          <w:color w:val="auto"/>
        </w:rPr>
      </w:pPr>
      <w:r w:rsidRPr="006F3ACD">
        <w:rPr>
          <w:rFonts w:ascii="NimbusSanLig" w:hAnsi="NimbusSanLig" w:cs="Arial"/>
          <w:bCs/>
        </w:rPr>
        <w:t>Sven Dražan, manažer programu</w:t>
      </w:r>
      <w:r w:rsidR="00205009" w:rsidRPr="006F3ACD">
        <w:rPr>
          <w:rFonts w:ascii="NimbusSanLig" w:hAnsi="NimbusSanLig" w:cs="Arial"/>
          <w:bCs/>
        </w:rPr>
        <w:t>,</w:t>
      </w:r>
      <w:r w:rsidRPr="006F3ACD">
        <w:rPr>
          <w:rFonts w:ascii="NimbusSanLig" w:hAnsi="NimbusSanLig" w:cs="Arial"/>
          <w:bCs/>
        </w:rPr>
        <w:t xml:space="preserve"> láká</w:t>
      </w:r>
      <w:r w:rsidR="00205009" w:rsidRPr="006F3ACD">
        <w:rPr>
          <w:rFonts w:ascii="NimbusSanLig" w:hAnsi="NimbusSanLig" w:cs="Arial"/>
          <w:bCs/>
        </w:rPr>
        <w:t xml:space="preserve"> o prázdninách</w:t>
      </w:r>
      <w:r w:rsidRPr="006F3ACD">
        <w:rPr>
          <w:rFonts w:ascii="NimbusSanLig" w:hAnsi="NimbusSanLig" w:cs="Arial"/>
          <w:bCs/>
        </w:rPr>
        <w:t xml:space="preserve"> dospělé návštěvníky na pravidelnou akci, kdy je VIDA! </w:t>
      </w:r>
      <w:proofErr w:type="gramStart"/>
      <w:r w:rsidRPr="006F3ACD">
        <w:rPr>
          <w:rFonts w:ascii="NimbusSanLig" w:hAnsi="NimbusSanLig" w:cs="Arial"/>
          <w:bCs/>
        </w:rPr>
        <w:t>otevřená</w:t>
      </w:r>
      <w:proofErr w:type="gramEnd"/>
      <w:r w:rsidRPr="006F3ACD">
        <w:rPr>
          <w:rFonts w:ascii="NimbusSanLig" w:hAnsi="NimbusSanLig" w:cs="Arial"/>
          <w:bCs/>
        </w:rPr>
        <w:t xml:space="preserve"> v nočních hodinách: </w:t>
      </w:r>
      <w:r w:rsidRPr="006F3ACD">
        <w:rPr>
          <w:rFonts w:ascii="NimbusSanLig" w:hAnsi="NimbusSanLig" w:cs="Arial"/>
          <w:bCs/>
          <w:i/>
        </w:rPr>
        <w:t>„</w:t>
      </w:r>
      <w:r w:rsidR="009C6D24" w:rsidRPr="006F3ACD">
        <w:rPr>
          <w:rFonts w:ascii="NimbusSanLig" w:hAnsi="NimbusSanLig" w:cs="Arial"/>
          <w:bCs/>
          <w:i/>
        </w:rPr>
        <w:t xml:space="preserve">Myslíte si, že </w:t>
      </w:r>
      <w:r w:rsidR="009C6D24" w:rsidRPr="006F3ACD">
        <w:rPr>
          <w:rStyle w:val="Siln"/>
          <w:rFonts w:ascii="NimbusSanLig" w:hAnsi="NimbusSanLig" w:cs="Arial"/>
          <w:b w:val="0"/>
          <w:i/>
          <w:sz w:val="24"/>
        </w:rPr>
        <w:t>zábavní vědecký park VIDA!</w:t>
      </w:r>
      <w:r w:rsidR="009C6D24" w:rsidRPr="006F3ACD">
        <w:rPr>
          <w:rStyle w:val="Siln"/>
          <w:rFonts w:ascii="NimbusSanLig" w:hAnsi="NimbusSanLig" w:cs="Arial"/>
          <w:i/>
          <w:sz w:val="24"/>
        </w:rPr>
        <w:t xml:space="preserve"> </w:t>
      </w:r>
      <w:proofErr w:type="gramStart"/>
      <w:r w:rsidR="009C6D24" w:rsidRPr="006F3ACD">
        <w:rPr>
          <w:rFonts w:ascii="NimbusSanLig" w:hAnsi="NimbusSanLig" w:cs="Arial"/>
          <w:bCs/>
          <w:i/>
        </w:rPr>
        <w:t>je</w:t>
      </w:r>
      <w:proofErr w:type="gramEnd"/>
      <w:r w:rsidR="009C6D24" w:rsidRPr="006F3ACD">
        <w:rPr>
          <w:rFonts w:ascii="NimbusSanLig" w:hAnsi="NimbusSanLig" w:cs="Arial"/>
          <w:bCs/>
          <w:i/>
        </w:rPr>
        <w:t xml:space="preserve"> jenom pro děti? Přijďte se přesvědčit o opaku! Každý první čtvrtek v měsíci vás </w:t>
      </w:r>
      <w:r w:rsidRPr="006F3ACD">
        <w:rPr>
          <w:rFonts w:ascii="NimbusSanLig" w:hAnsi="NimbusSanLig" w:cs="Arial"/>
          <w:bCs/>
          <w:i/>
        </w:rPr>
        <w:t xml:space="preserve">zveme </w:t>
      </w:r>
      <w:r w:rsidR="009C6D24" w:rsidRPr="006F3ACD">
        <w:rPr>
          <w:rFonts w:ascii="NimbusSanLig" w:hAnsi="NimbusSanLig" w:cs="Arial"/>
          <w:bCs/>
          <w:i/>
        </w:rPr>
        <w:t xml:space="preserve">na VIDA! </w:t>
      </w:r>
      <w:proofErr w:type="spellStart"/>
      <w:r w:rsidR="009C6D24" w:rsidRPr="006F3ACD">
        <w:rPr>
          <w:rFonts w:ascii="NimbusSanLig" w:hAnsi="NimbusSanLig" w:cs="Arial"/>
          <w:bCs/>
          <w:i/>
        </w:rPr>
        <w:t>After</w:t>
      </w:r>
      <w:proofErr w:type="spellEnd"/>
      <w:r w:rsidR="009C6D24" w:rsidRPr="006F3ACD">
        <w:rPr>
          <w:rFonts w:ascii="NimbusSanLig" w:hAnsi="NimbusSanLig" w:cs="Arial"/>
          <w:bCs/>
          <w:i/>
        </w:rPr>
        <w:t xml:space="preserve"> </w:t>
      </w:r>
      <w:proofErr w:type="spellStart"/>
      <w:r w:rsidR="009C6D24" w:rsidRPr="006F3ACD">
        <w:rPr>
          <w:rFonts w:ascii="NimbusSanLig" w:hAnsi="NimbusSanLig" w:cs="Arial"/>
          <w:bCs/>
          <w:i/>
        </w:rPr>
        <w:t>Dark</w:t>
      </w:r>
      <w:proofErr w:type="spellEnd"/>
      <w:r w:rsidR="009C6D24" w:rsidRPr="006F3ACD">
        <w:rPr>
          <w:rFonts w:ascii="NimbusSanLig" w:hAnsi="NimbusSanLig" w:cs="Arial"/>
          <w:b/>
          <w:bCs/>
          <w:i/>
        </w:rPr>
        <w:t xml:space="preserve"> </w:t>
      </w:r>
      <w:r w:rsidR="009C6D24" w:rsidRPr="006F3ACD">
        <w:rPr>
          <w:rFonts w:ascii="NimbusSanLig" w:hAnsi="NimbusSanLig" w:cs="Arial"/>
          <w:bCs/>
          <w:i/>
        </w:rPr>
        <w:t xml:space="preserve">– </w:t>
      </w:r>
      <w:r w:rsidRPr="006F3ACD">
        <w:rPr>
          <w:rFonts w:ascii="NimbusSanLig" w:hAnsi="NimbusSanLig" w:cs="Arial"/>
          <w:bCs/>
          <w:i/>
        </w:rPr>
        <w:t>party plnou zábavné vědy</w:t>
      </w:r>
      <w:r w:rsidR="00205009" w:rsidRPr="006F3ACD">
        <w:rPr>
          <w:rFonts w:ascii="NimbusSanLig" w:hAnsi="NimbusSanLig" w:cs="Arial"/>
          <w:bCs/>
          <w:i/>
        </w:rPr>
        <w:t>, kdy si můžete naši expozici užít bez</w:t>
      </w:r>
      <w:r w:rsidR="001D4992">
        <w:rPr>
          <w:rFonts w:ascii="NimbusSanLig" w:hAnsi="NimbusSanLig" w:cs="Arial"/>
          <w:bCs/>
          <w:i/>
        </w:rPr>
        <w:t xml:space="preserve"> křiku,</w:t>
      </w:r>
      <w:r w:rsidRPr="006F3ACD">
        <w:rPr>
          <w:rFonts w:ascii="NimbusSanLig" w:hAnsi="NimbusSanLig" w:cs="Arial"/>
          <w:bCs/>
          <w:i/>
        </w:rPr>
        <w:t xml:space="preserve"> s barem a hudbou.“ </w:t>
      </w:r>
      <w:r w:rsidR="00205009" w:rsidRPr="006F3ACD">
        <w:rPr>
          <w:rFonts w:ascii="NimbusSanLig" w:hAnsi="NimbusSanLig" w:cs="Arial"/>
          <w:bCs/>
        </w:rPr>
        <w:t>Akce probíhá vždy od 19:00 do 23:00 a každý měsíc má j</w:t>
      </w:r>
      <w:r w:rsidR="009C6D24" w:rsidRPr="006F3ACD">
        <w:rPr>
          <w:rFonts w:ascii="NimbusSanLig" w:hAnsi="NimbusSanLig" w:cs="Arial"/>
          <w:bCs/>
        </w:rPr>
        <w:t xml:space="preserve">iné originální téma. V červenci, konkrétně ve čtvrtek 7. 7., </w:t>
      </w:r>
      <w:r w:rsidRPr="006F3ACD">
        <w:rPr>
          <w:rFonts w:ascii="NimbusSanLig" w:hAnsi="NimbusSanLig" w:cs="Arial"/>
          <w:bCs/>
        </w:rPr>
        <w:t xml:space="preserve">například proběhne v </w:t>
      </w:r>
      <w:r w:rsidR="009C6D24" w:rsidRPr="006F3ACD">
        <w:rPr>
          <w:rFonts w:ascii="NimbusSanLig" w:hAnsi="NimbusSanLig" w:cs="Arial"/>
          <w:bCs/>
        </w:rPr>
        <w:t>atmosfé</w:t>
      </w:r>
      <w:r w:rsidRPr="006F3ACD">
        <w:rPr>
          <w:rFonts w:ascii="NimbusSanLig" w:hAnsi="NimbusSanLig" w:cs="Arial"/>
          <w:bCs/>
        </w:rPr>
        <w:t>ře</w:t>
      </w:r>
      <w:r w:rsidR="009C6D24" w:rsidRPr="006F3ACD">
        <w:rPr>
          <w:rFonts w:ascii="NimbusSanLig" w:hAnsi="NimbusSanLig" w:cs="Arial"/>
          <w:bCs/>
        </w:rPr>
        <w:t xml:space="preserve"> šedesátých let. </w:t>
      </w:r>
      <w:r w:rsidR="00743768" w:rsidRPr="006F3ACD">
        <w:rPr>
          <w:rFonts w:ascii="NimbusSanLig" w:hAnsi="NimbusSanLig" w:cs="Arial"/>
          <w:bCs/>
        </w:rPr>
        <w:t>Na srpen je pak připraven</w:t>
      </w:r>
      <w:r w:rsidR="009C6D24" w:rsidRPr="006F3ACD">
        <w:rPr>
          <w:rFonts w:ascii="NimbusSanLig" w:hAnsi="NimbusSanLig" w:cs="Arial"/>
          <w:bCs/>
        </w:rPr>
        <w:t xml:space="preserve"> ledový program.</w:t>
      </w:r>
      <w:r w:rsidR="00743768" w:rsidRPr="006F3ACD">
        <w:rPr>
          <w:rFonts w:ascii="NimbusSanLig" w:hAnsi="NimbusSanLig" w:cs="Arial"/>
          <w:bCs/>
        </w:rPr>
        <w:t xml:space="preserve"> Kromě pokusů </w:t>
      </w:r>
      <w:r w:rsidR="009C6D24" w:rsidRPr="006F3ACD">
        <w:rPr>
          <w:rFonts w:ascii="NimbusSanLig" w:hAnsi="NimbusSanLig" w:cs="Arial"/>
          <w:bCs/>
        </w:rPr>
        <w:t xml:space="preserve">se suchým ledem </w:t>
      </w:r>
      <w:r w:rsidR="00743768" w:rsidRPr="006F3ACD">
        <w:rPr>
          <w:rFonts w:ascii="NimbusSanLig" w:hAnsi="NimbusSanLig" w:cs="Arial"/>
          <w:bCs/>
        </w:rPr>
        <w:t>a</w:t>
      </w:r>
      <w:r w:rsidR="009C6D24" w:rsidRPr="006F3ACD">
        <w:rPr>
          <w:rFonts w:ascii="NimbusSanLig" w:hAnsi="NimbusSanLig" w:cs="Arial"/>
          <w:bCs/>
        </w:rPr>
        <w:t xml:space="preserve"> tekutým dusíkem</w:t>
      </w:r>
      <w:r w:rsidR="00743768" w:rsidRPr="006F3ACD">
        <w:rPr>
          <w:rFonts w:ascii="NimbusSanLig" w:hAnsi="NimbusSanLig" w:cs="Arial"/>
          <w:bCs/>
        </w:rPr>
        <w:t xml:space="preserve"> bude s</w:t>
      </w:r>
      <w:r w:rsidR="009C6D24" w:rsidRPr="006F3ACD">
        <w:rPr>
          <w:rFonts w:ascii="NimbusSanLig" w:hAnsi="NimbusSanLig" w:cs="Arial"/>
          <w:bCs/>
        </w:rPr>
        <w:t xml:space="preserve">oučástí doprovodného programu i promítání celovečerního dokumentu </w:t>
      </w:r>
      <w:hyperlink r:id="rId18" w:history="1">
        <w:r w:rsidR="009C6D24" w:rsidRPr="006F3ACD">
          <w:rPr>
            <w:rStyle w:val="Hypertextovodkaz"/>
            <w:rFonts w:ascii="NimbusSanLig" w:hAnsi="NimbusSanLig" w:cs="Arial"/>
            <w:bCs/>
            <w:color w:val="auto"/>
          </w:rPr>
          <w:t>Nebe a Led</w:t>
        </w:r>
      </w:hyperlink>
      <w:r w:rsidR="009C6D24" w:rsidRPr="006F3ACD">
        <w:rPr>
          <w:rFonts w:ascii="NimbusSanLig" w:hAnsi="NimbusSanLig" w:cs="Arial"/>
          <w:bCs/>
        </w:rPr>
        <w:t xml:space="preserve"> natočeného o</w:t>
      </w:r>
      <w:r w:rsidR="009C6D24" w:rsidRPr="006F3ACD">
        <w:rPr>
          <w:rFonts w:ascii="NimbusSanLig" w:hAnsi="NimbusSanLig" w:cs="Arial"/>
        </w:rPr>
        <w:t xml:space="preserve">scarovým režisérem </w:t>
      </w:r>
      <w:proofErr w:type="spellStart"/>
      <w:r w:rsidR="009C6D24" w:rsidRPr="006F3ACD">
        <w:rPr>
          <w:rFonts w:ascii="NimbusSanLig" w:hAnsi="NimbusSanLig" w:cs="Arial"/>
        </w:rPr>
        <w:t>Lucem</w:t>
      </w:r>
      <w:proofErr w:type="spellEnd"/>
      <w:r w:rsidR="009C6D24" w:rsidRPr="006F3ACD">
        <w:rPr>
          <w:rFonts w:ascii="NimbusSanLig" w:hAnsi="NimbusSanLig" w:cs="Arial"/>
        </w:rPr>
        <w:t xml:space="preserve"> </w:t>
      </w:r>
      <w:proofErr w:type="spellStart"/>
      <w:r w:rsidR="009C6D24" w:rsidRPr="006F3ACD">
        <w:rPr>
          <w:rFonts w:ascii="NimbusSanLig" w:hAnsi="NimbusSanLig" w:cs="Arial"/>
        </w:rPr>
        <w:t>Jacquetem</w:t>
      </w:r>
      <w:proofErr w:type="spellEnd"/>
      <w:r w:rsidR="001D4992">
        <w:rPr>
          <w:rFonts w:ascii="NimbusSanLig" w:hAnsi="NimbusSanLig" w:cs="Arial"/>
        </w:rPr>
        <w:t>,</w:t>
      </w:r>
      <w:r w:rsidR="009C6D24" w:rsidRPr="006F3ACD">
        <w:rPr>
          <w:rFonts w:ascii="NimbusSanLig" w:hAnsi="NimbusSanLig" w:cs="Arial"/>
        </w:rPr>
        <w:t xml:space="preserve"> autorem Putování tučňáků. </w:t>
      </w:r>
      <w:r w:rsidR="00205009" w:rsidRPr="006F3ACD">
        <w:rPr>
          <w:rFonts w:ascii="NimbusSanLig" w:hAnsi="NimbusSanLig" w:cs="Arial"/>
        </w:rPr>
        <w:t xml:space="preserve">Více na </w:t>
      </w:r>
      <w:hyperlink r:id="rId19" w:history="1">
        <w:r w:rsidR="009C6D24" w:rsidRPr="006F3ACD">
          <w:rPr>
            <w:rStyle w:val="Hypertextovodkaz"/>
            <w:rFonts w:ascii="NimbusSanLig" w:hAnsi="NimbusSanLig" w:cs="Arial"/>
            <w:color w:val="auto"/>
          </w:rPr>
          <w:t>www.vida.cz/afterdark</w:t>
        </w:r>
      </w:hyperlink>
    </w:p>
    <w:p w:rsidR="009C6D24" w:rsidRPr="006F3ACD" w:rsidRDefault="009C6D24" w:rsidP="001D4992">
      <w:pPr>
        <w:pStyle w:val="Normlnweb"/>
        <w:spacing w:before="120" w:after="0" w:line="280" w:lineRule="exact"/>
        <w:rPr>
          <w:rStyle w:val="Hypertextovodkaz"/>
          <w:rFonts w:ascii="NimbusSanLig" w:hAnsi="NimbusSanLig" w:cs="Arial"/>
          <w:bCs/>
          <w:color w:val="auto"/>
        </w:rPr>
      </w:pPr>
    </w:p>
    <w:p w:rsidR="00743768" w:rsidRPr="006F3ACD" w:rsidRDefault="00743768" w:rsidP="001D4992">
      <w:pPr>
        <w:pStyle w:val="Normlnweb"/>
        <w:spacing w:before="120" w:after="0" w:line="280" w:lineRule="exact"/>
        <w:rPr>
          <w:rStyle w:val="Hypertextovodkaz"/>
          <w:rFonts w:ascii="NimbusSanLig" w:hAnsi="NimbusSanLig" w:cs="Arial"/>
          <w:b/>
          <w:bCs/>
          <w:color w:val="auto"/>
          <w:u w:val="none"/>
        </w:rPr>
      </w:pPr>
      <w:r w:rsidRPr="006F3ACD">
        <w:rPr>
          <w:rStyle w:val="Hypertextovodkaz"/>
          <w:rFonts w:ascii="NimbusSanLig" w:hAnsi="NimbusSanLig" w:cs="Arial"/>
          <w:b/>
          <w:bCs/>
          <w:color w:val="auto"/>
          <w:u w:val="none"/>
        </w:rPr>
        <w:t>Otevírací doba během prázdnin</w:t>
      </w:r>
    </w:p>
    <w:p w:rsidR="00743768" w:rsidRPr="006F3ACD" w:rsidRDefault="00205009" w:rsidP="001D4992">
      <w:pPr>
        <w:pStyle w:val="Normlnweb"/>
        <w:spacing w:before="120" w:after="0" w:line="280" w:lineRule="exact"/>
        <w:rPr>
          <w:rFonts w:ascii="NimbusSanLig" w:hAnsi="NimbusSanLig" w:cs="Arial"/>
          <w:bCs/>
        </w:rPr>
      </w:pPr>
      <w:r w:rsidRPr="006F3ACD">
        <w:rPr>
          <w:rFonts w:ascii="NimbusSanLig" w:hAnsi="NimbusSanLig" w:cs="Arial"/>
          <w:bCs/>
        </w:rPr>
        <w:t xml:space="preserve">V červenci a v srpnu je také upravená otevírací doba zábavního vědeckého parku VIDA! Každý den je otevřeno od 10:00. Od neděle do </w:t>
      </w:r>
      <w:r w:rsidR="001D4992">
        <w:rPr>
          <w:rFonts w:ascii="NimbusSanLig" w:hAnsi="NimbusSanLig" w:cs="Arial"/>
          <w:bCs/>
        </w:rPr>
        <w:t>pátku</w:t>
      </w:r>
      <w:r w:rsidRPr="006F3ACD">
        <w:rPr>
          <w:rFonts w:ascii="NimbusSanLig" w:hAnsi="NimbusSanLig" w:cs="Arial"/>
          <w:bCs/>
        </w:rPr>
        <w:t xml:space="preserve"> VIDA! </w:t>
      </w:r>
      <w:proofErr w:type="gramStart"/>
      <w:r w:rsidRPr="006F3ACD">
        <w:rPr>
          <w:rFonts w:ascii="NimbusSanLig" w:hAnsi="NimbusSanLig" w:cs="Arial"/>
          <w:bCs/>
        </w:rPr>
        <w:t>zavírá</w:t>
      </w:r>
      <w:proofErr w:type="gramEnd"/>
      <w:r w:rsidRPr="006F3ACD">
        <w:rPr>
          <w:rFonts w:ascii="NimbusSanLig" w:hAnsi="NimbusSanLig" w:cs="Arial"/>
          <w:bCs/>
        </w:rPr>
        <w:t xml:space="preserve"> v 18:00, v sobotu až v 19:00.</w:t>
      </w:r>
    </w:p>
    <w:p w:rsidR="00205009" w:rsidRPr="00205009" w:rsidRDefault="00205009" w:rsidP="00205009">
      <w:pPr>
        <w:pStyle w:val="Normlnweb"/>
        <w:spacing w:before="0" w:after="0" w:line="280" w:lineRule="exact"/>
        <w:rPr>
          <w:rFonts w:ascii="NimbusSanLig" w:hAnsi="NimbusSanLig" w:cs="Arial"/>
          <w:bCs/>
        </w:rPr>
      </w:pPr>
    </w:p>
    <w:p w:rsidR="00205009" w:rsidRPr="00205009" w:rsidRDefault="00205009" w:rsidP="00205009">
      <w:pPr>
        <w:pStyle w:val="Normlnweb"/>
        <w:spacing w:before="0" w:after="0" w:line="280" w:lineRule="exact"/>
        <w:rPr>
          <w:rStyle w:val="Hypertextovodkaz"/>
          <w:rFonts w:ascii="NimbusSanLig" w:hAnsi="NimbusSanLig" w:cs="Arial"/>
          <w:bCs/>
          <w:color w:val="auto"/>
        </w:rPr>
      </w:pPr>
    </w:p>
    <w:p w:rsidR="00160D32" w:rsidRPr="00205009" w:rsidRDefault="004F2F2E" w:rsidP="00205009">
      <w:pPr>
        <w:spacing w:line="280" w:lineRule="exact"/>
        <w:rPr>
          <w:rFonts w:ascii="NimbusSanLig" w:hAnsi="NimbusSanLig" w:cs="Arial"/>
          <w:b/>
          <w:sz w:val="24"/>
          <w:szCs w:val="24"/>
        </w:rPr>
      </w:pPr>
      <w:r w:rsidRPr="00205009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22C9493D" wp14:editId="1F0B809B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D32" w:rsidRPr="00205009" w:rsidRDefault="00160D32" w:rsidP="00205009">
      <w:pPr>
        <w:spacing w:line="280" w:lineRule="exact"/>
        <w:rPr>
          <w:rFonts w:ascii="NimbusSanLig" w:hAnsi="NimbusSanLig" w:cs="Arial"/>
          <w:sz w:val="24"/>
          <w:szCs w:val="24"/>
        </w:rPr>
      </w:pPr>
      <w:r w:rsidRPr="00205009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Pr="00205009">
        <w:rPr>
          <w:rFonts w:ascii="NimbusSanLig" w:hAnsi="NimbusSanLig" w:cs="Arial"/>
          <w:sz w:val="24"/>
          <w:szCs w:val="24"/>
        </w:rPr>
        <w:t>science</w:t>
      </w:r>
      <w:proofErr w:type="gramEnd"/>
      <w:r w:rsidRPr="00205009">
        <w:rPr>
          <w:rFonts w:ascii="NimbusSanLig" w:hAnsi="NimbusSanLig" w:cs="Arial"/>
          <w:sz w:val="24"/>
          <w:szCs w:val="24"/>
        </w:rPr>
        <w:t xml:space="preserve"> centrum</w:t>
      </w:r>
    </w:p>
    <w:p w:rsidR="00160D32" w:rsidRPr="00205009" w:rsidRDefault="00160D32" w:rsidP="00205009">
      <w:pPr>
        <w:spacing w:line="280" w:lineRule="exact"/>
        <w:rPr>
          <w:rFonts w:ascii="NimbusSanLig" w:hAnsi="NimbusSanLig" w:cs="Arial"/>
          <w:sz w:val="24"/>
          <w:szCs w:val="24"/>
        </w:rPr>
      </w:pPr>
      <w:r w:rsidRPr="00205009">
        <w:rPr>
          <w:rFonts w:ascii="NimbusSanLig" w:hAnsi="NimbusSanLig" w:cs="Arial"/>
          <w:sz w:val="24"/>
          <w:szCs w:val="24"/>
        </w:rPr>
        <w:t>Křížkovského 12, Brno</w:t>
      </w:r>
    </w:p>
    <w:p w:rsidR="00160D32" w:rsidRDefault="00A54489" w:rsidP="00205009">
      <w:pPr>
        <w:spacing w:line="280" w:lineRule="exact"/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21" w:history="1">
        <w:r w:rsidR="00160D32" w:rsidRPr="00205009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:rsidR="00160D32" w:rsidRPr="00205009" w:rsidRDefault="00A54489" w:rsidP="00205009">
      <w:pPr>
        <w:spacing w:line="280" w:lineRule="exact"/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22" w:history="1">
        <w:r w:rsidR="00160D32" w:rsidRPr="00205009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:rsidR="00205009" w:rsidRPr="00205009" w:rsidRDefault="00205009" w:rsidP="000D7591">
      <w:pPr>
        <w:spacing w:line="280" w:lineRule="exact"/>
        <w:rPr>
          <w:rStyle w:val="Hypertextovodkaz"/>
          <w:rFonts w:ascii="NimbusSanLig" w:hAnsi="NimbusSanLig" w:cs="Arial"/>
          <w:color w:val="00B0F0"/>
          <w:sz w:val="24"/>
          <w:szCs w:val="24"/>
        </w:rPr>
      </w:pPr>
    </w:p>
    <w:p w:rsidR="00160D32" w:rsidRPr="00205009" w:rsidRDefault="00002A1E" w:rsidP="000D7591">
      <w:pPr>
        <w:spacing w:line="200" w:lineRule="exact"/>
        <w:rPr>
          <w:rFonts w:ascii="NimbusSanLig" w:hAnsi="NimbusSanLig"/>
          <w:sz w:val="18"/>
          <w:szCs w:val="18"/>
        </w:rPr>
      </w:pPr>
      <w:r>
        <w:rPr>
          <w:rFonts w:ascii="NimbusSanLig" w:hAnsi="NimbusSanLig"/>
          <w:sz w:val="18"/>
          <w:szCs w:val="18"/>
        </w:rPr>
        <w:t>Z</w:t>
      </w:r>
      <w:bookmarkStart w:id="0" w:name="_GoBack"/>
      <w:bookmarkEnd w:id="0"/>
      <w:r w:rsidR="00160D32" w:rsidRPr="00205009">
        <w:rPr>
          <w:rFonts w:ascii="NimbusSanLig" w:hAnsi="NimbusSanLig"/>
          <w:sz w:val="18"/>
          <w:szCs w:val="18"/>
        </w:rPr>
        <w:t xml:space="preserve">ábavní vědecký park VIDA! </w:t>
      </w:r>
      <w:proofErr w:type="gramStart"/>
      <w:r w:rsidR="00160D32" w:rsidRPr="00205009">
        <w:rPr>
          <w:rFonts w:ascii="NimbusSanLig" w:hAnsi="NimbusSanLig"/>
          <w:sz w:val="18"/>
          <w:szCs w:val="18"/>
        </w:rPr>
        <w:t>provozuje</w:t>
      </w:r>
      <w:proofErr w:type="gramEnd"/>
      <w:r w:rsidR="00160D32" w:rsidRPr="00205009">
        <w:rPr>
          <w:rFonts w:ascii="NimbusSanLig" w:hAnsi="NimbusSanLig"/>
          <w:sz w:val="18"/>
          <w:szCs w:val="18"/>
        </w:rPr>
        <w:t xml:space="preserve"> </w:t>
      </w:r>
      <w:proofErr w:type="spellStart"/>
      <w:r w:rsidR="00160D32" w:rsidRPr="00205009">
        <w:rPr>
          <w:rFonts w:ascii="NimbusSanLig" w:hAnsi="NimbusSanLig"/>
          <w:sz w:val="18"/>
          <w:szCs w:val="18"/>
        </w:rPr>
        <w:t>Moravian</w:t>
      </w:r>
      <w:proofErr w:type="spellEnd"/>
      <w:r w:rsidR="00160D32" w:rsidRPr="00205009">
        <w:rPr>
          <w:rFonts w:ascii="NimbusSanLig" w:hAnsi="NimbusSanLig"/>
          <w:sz w:val="18"/>
          <w:szCs w:val="18"/>
        </w:rPr>
        <w:t xml:space="preserve"> Science Centre Brno, příspěvková organizace Jihomoravského kraje.</w:t>
      </w:r>
    </w:p>
    <w:p w:rsidR="00160D32" w:rsidRPr="00205009" w:rsidRDefault="00160D32" w:rsidP="000D7591">
      <w:pPr>
        <w:spacing w:line="200" w:lineRule="exact"/>
        <w:rPr>
          <w:rFonts w:ascii="NimbusSanLig" w:hAnsi="NimbusSanLig"/>
          <w:sz w:val="18"/>
          <w:szCs w:val="18"/>
        </w:rPr>
      </w:pPr>
      <w:proofErr w:type="spellStart"/>
      <w:r w:rsidRPr="00205009">
        <w:rPr>
          <w:rFonts w:ascii="NimbusSanLig" w:hAnsi="NimbusSanLig"/>
          <w:sz w:val="18"/>
          <w:szCs w:val="18"/>
        </w:rPr>
        <w:t>Moravian</w:t>
      </w:r>
      <w:proofErr w:type="spellEnd"/>
      <w:r w:rsidRPr="00205009">
        <w:rPr>
          <w:rFonts w:ascii="NimbusSanLig" w:hAnsi="NimbusSanLig"/>
          <w:sz w:val="18"/>
          <w:szCs w:val="18"/>
        </w:rPr>
        <w:t xml:space="preserve"> Science Centre Brno, p. o. je členem České asociace science center.</w:t>
      </w:r>
    </w:p>
    <w:sectPr w:rsidR="00160D32" w:rsidRPr="00205009" w:rsidSect="004865E4">
      <w:footerReference w:type="default" r:id="rId23"/>
      <w:headerReference w:type="first" r:id="rId24"/>
      <w:footerReference w:type="first" r:id="rId25"/>
      <w:type w:val="continuous"/>
      <w:pgSz w:w="11901" w:h="16840"/>
      <w:pgMar w:top="802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89" w:rsidRDefault="00A54489" w:rsidP="00A41BBC">
      <w:pPr>
        <w:spacing w:line="240" w:lineRule="auto"/>
      </w:pPr>
      <w:r>
        <w:separator/>
      </w:r>
    </w:p>
  </w:endnote>
  <w:endnote w:type="continuationSeparator" w:id="0">
    <w:p w:rsidR="00A54489" w:rsidRDefault="00A54489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32" w:rsidRPr="00C10766" w:rsidRDefault="00160D32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160D32" w:rsidRDefault="00160D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32" w:rsidRPr="00C10766" w:rsidRDefault="00160D32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160D32" w:rsidRDefault="00160D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89" w:rsidRDefault="00A54489" w:rsidP="00A41BBC">
      <w:pPr>
        <w:spacing w:line="240" w:lineRule="auto"/>
      </w:pPr>
      <w:r>
        <w:separator/>
      </w:r>
    </w:p>
  </w:footnote>
  <w:footnote w:type="continuationSeparator" w:id="0">
    <w:p w:rsidR="00A54489" w:rsidRDefault="00A54489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A1E"/>
    <w:rsid w:val="00012A10"/>
    <w:rsid w:val="000215B8"/>
    <w:rsid w:val="0002233F"/>
    <w:rsid w:val="00024BA9"/>
    <w:rsid w:val="0003616A"/>
    <w:rsid w:val="00041BFD"/>
    <w:rsid w:val="0004398C"/>
    <w:rsid w:val="000454F6"/>
    <w:rsid w:val="00054DFF"/>
    <w:rsid w:val="000556FF"/>
    <w:rsid w:val="00056292"/>
    <w:rsid w:val="000648DD"/>
    <w:rsid w:val="00070835"/>
    <w:rsid w:val="000773D9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C46D7"/>
    <w:rsid w:val="000D2764"/>
    <w:rsid w:val="000D7591"/>
    <w:rsid w:val="000E724F"/>
    <w:rsid w:val="000F134B"/>
    <w:rsid w:val="000F55DC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464A4"/>
    <w:rsid w:val="00146C69"/>
    <w:rsid w:val="00150C47"/>
    <w:rsid w:val="001522CB"/>
    <w:rsid w:val="001575C6"/>
    <w:rsid w:val="001605FD"/>
    <w:rsid w:val="00160D32"/>
    <w:rsid w:val="00166E70"/>
    <w:rsid w:val="00182ACC"/>
    <w:rsid w:val="00184D78"/>
    <w:rsid w:val="00186FD6"/>
    <w:rsid w:val="00190640"/>
    <w:rsid w:val="00195E0E"/>
    <w:rsid w:val="001961C3"/>
    <w:rsid w:val="001A5300"/>
    <w:rsid w:val="001B2554"/>
    <w:rsid w:val="001B2F5D"/>
    <w:rsid w:val="001B5B16"/>
    <w:rsid w:val="001C31E4"/>
    <w:rsid w:val="001C60C4"/>
    <w:rsid w:val="001C7DC8"/>
    <w:rsid w:val="001D4992"/>
    <w:rsid w:val="001D55AC"/>
    <w:rsid w:val="001E67EF"/>
    <w:rsid w:val="001F28B5"/>
    <w:rsid w:val="00205009"/>
    <w:rsid w:val="00210526"/>
    <w:rsid w:val="00220704"/>
    <w:rsid w:val="00220A5A"/>
    <w:rsid w:val="00221BA9"/>
    <w:rsid w:val="00225DB7"/>
    <w:rsid w:val="0023753F"/>
    <w:rsid w:val="0023763D"/>
    <w:rsid w:val="00247C6C"/>
    <w:rsid w:val="00250A83"/>
    <w:rsid w:val="00254C13"/>
    <w:rsid w:val="0025607F"/>
    <w:rsid w:val="00264DFC"/>
    <w:rsid w:val="00266AC3"/>
    <w:rsid w:val="00267763"/>
    <w:rsid w:val="002738BF"/>
    <w:rsid w:val="00277D47"/>
    <w:rsid w:val="00281754"/>
    <w:rsid w:val="00284E16"/>
    <w:rsid w:val="0029740B"/>
    <w:rsid w:val="002A5CA3"/>
    <w:rsid w:val="002A6D09"/>
    <w:rsid w:val="002B11A4"/>
    <w:rsid w:val="002B36CA"/>
    <w:rsid w:val="002C53EC"/>
    <w:rsid w:val="002D4FAB"/>
    <w:rsid w:val="002E789F"/>
    <w:rsid w:val="002E78AB"/>
    <w:rsid w:val="002F4165"/>
    <w:rsid w:val="002F48D6"/>
    <w:rsid w:val="00305122"/>
    <w:rsid w:val="00310C17"/>
    <w:rsid w:val="0031139E"/>
    <w:rsid w:val="00311957"/>
    <w:rsid w:val="00311B15"/>
    <w:rsid w:val="00312949"/>
    <w:rsid w:val="00316436"/>
    <w:rsid w:val="0031778E"/>
    <w:rsid w:val="0032759F"/>
    <w:rsid w:val="00334C99"/>
    <w:rsid w:val="00340CD0"/>
    <w:rsid w:val="003465B3"/>
    <w:rsid w:val="00346B55"/>
    <w:rsid w:val="00355978"/>
    <w:rsid w:val="003574EB"/>
    <w:rsid w:val="00357F9A"/>
    <w:rsid w:val="00370C45"/>
    <w:rsid w:val="00371C19"/>
    <w:rsid w:val="0037564B"/>
    <w:rsid w:val="0037721C"/>
    <w:rsid w:val="003839CD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130F7"/>
    <w:rsid w:val="00416F47"/>
    <w:rsid w:val="00420F23"/>
    <w:rsid w:val="00421D20"/>
    <w:rsid w:val="0042702F"/>
    <w:rsid w:val="00440FBD"/>
    <w:rsid w:val="00442AAA"/>
    <w:rsid w:val="00442E07"/>
    <w:rsid w:val="00443AFB"/>
    <w:rsid w:val="004451EA"/>
    <w:rsid w:val="0044764D"/>
    <w:rsid w:val="00467ADB"/>
    <w:rsid w:val="00476A26"/>
    <w:rsid w:val="00477C4C"/>
    <w:rsid w:val="004848E7"/>
    <w:rsid w:val="00484A93"/>
    <w:rsid w:val="004865E4"/>
    <w:rsid w:val="004A1348"/>
    <w:rsid w:val="004A4DF9"/>
    <w:rsid w:val="004A573D"/>
    <w:rsid w:val="004A6BC7"/>
    <w:rsid w:val="004A7B84"/>
    <w:rsid w:val="004B002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C05"/>
    <w:rsid w:val="00520498"/>
    <w:rsid w:val="00522F75"/>
    <w:rsid w:val="00531CCF"/>
    <w:rsid w:val="00545E5D"/>
    <w:rsid w:val="005552B3"/>
    <w:rsid w:val="00555A51"/>
    <w:rsid w:val="00556D9D"/>
    <w:rsid w:val="00557710"/>
    <w:rsid w:val="00560503"/>
    <w:rsid w:val="0057375E"/>
    <w:rsid w:val="0057718C"/>
    <w:rsid w:val="00581D2A"/>
    <w:rsid w:val="00585397"/>
    <w:rsid w:val="00593052"/>
    <w:rsid w:val="00594478"/>
    <w:rsid w:val="005A177E"/>
    <w:rsid w:val="005A2089"/>
    <w:rsid w:val="005A4173"/>
    <w:rsid w:val="005A4A65"/>
    <w:rsid w:val="005C3CC7"/>
    <w:rsid w:val="005C61D6"/>
    <w:rsid w:val="005D6ABA"/>
    <w:rsid w:val="005E47AE"/>
    <w:rsid w:val="005E60D6"/>
    <w:rsid w:val="005F0477"/>
    <w:rsid w:val="005F094F"/>
    <w:rsid w:val="005F56B7"/>
    <w:rsid w:val="00600FD4"/>
    <w:rsid w:val="00613718"/>
    <w:rsid w:val="0061539C"/>
    <w:rsid w:val="006250EE"/>
    <w:rsid w:val="006300CB"/>
    <w:rsid w:val="00632646"/>
    <w:rsid w:val="00642757"/>
    <w:rsid w:val="0064315E"/>
    <w:rsid w:val="006637AE"/>
    <w:rsid w:val="006656D4"/>
    <w:rsid w:val="00667927"/>
    <w:rsid w:val="0069283C"/>
    <w:rsid w:val="006A0380"/>
    <w:rsid w:val="006D3E61"/>
    <w:rsid w:val="006D7FE8"/>
    <w:rsid w:val="006E5450"/>
    <w:rsid w:val="006F000F"/>
    <w:rsid w:val="006F3ACD"/>
    <w:rsid w:val="006F4F97"/>
    <w:rsid w:val="0070497C"/>
    <w:rsid w:val="0071268B"/>
    <w:rsid w:val="007126E0"/>
    <w:rsid w:val="00712796"/>
    <w:rsid w:val="00714093"/>
    <w:rsid w:val="0071765D"/>
    <w:rsid w:val="007245CF"/>
    <w:rsid w:val="00725B2A"/>
    <w:rsid w:val="00743768"/>
    <w:rsid w:val="007523BE"/>
    <w:rsid w:val="00754854"/>
    <w:rsid w:val="007615C7"/>
    <w:rsid w:val="00762FAB"/>
    <w:rsid w:val="00773EB4"/>
    <w:rsid w:val="00776BB6"/>
    <w:rsid w:val="00780777"/>
    <w:rsid w:val="0078284A"/>
    <w:rsid w:val="0079283F"/>
    <w:rsid w:val="007A6F3F"/>
    <w:rsid w:val="007A7778"/>
    <w:rsid w:val="007B0881"/>
    <w:rsid w:val="007B4EA5"/>
    <w:rsid w:val="007C674C"/>
    <w:rsid w:val="007D4B47"/>
    <w:rsid w:val="007E3B15"/>
    <w:rsid w:val="007E495A"/>
    <w:rsid w:val="007E4A14"/>
    <w:rsid w:val="00800F97"/>
    <w:rsid w:val="00802E11"/>
    <w:rsid w:val="00805596"/>
    <w:rsid w:val="008070F4"/>
    <w:rsid w:val="00821732"/>
    <w:rsid w:val="00824E37"/>
    <w:rsid w:val="008253CE"/>
    <w:rsid w:val="00837502"/>
    <w:rsid w:val="00841449"/>
    <w:rsid w:val="00850A9D"/>
    <w:rsid w:val="00860152"/>
    <w:rsid w:val="00860B8B"/>
    <w:rsid w:val="00861999"/>
    <w:rsid w:val="008628FB"/>
    <w:rsid w:val="008655D4"/>
    <w:rsid w:val="00870AAF"/>
    <w:rsid w:val="00887040"/>
    <w:rsid w:val="0089196A"/>
    <w:rsid w:val="00893052"/>
    <w:rsid w:val="00894FC5"/>
    <w:rsid w:val="008A1E03"/>
    <w:rsid w:val="008A2EBF"/>
    <w:rsid w:val="008A44BF"/>
    <w:rsid w:val="008B41E0"/>
    <w:rsid w:val="008B4D46"/>
    <w:rsid w:val="008B5B0A"/>
    <w:rsid w:val="008B67BE"/>
    <w:rsid w:val="008C1776"/>
    <w:rsid w:val="008C35F9"/>
    <w:rsid w:val="008C5AA3"/>
    <w:rsid w:val="008D2876"/>
    <w:rsid w:val="008D5F72"/>
    <w:rsid w:val="008E738B"/>
    <w:rsid w:val="008F2EA1"/>
    <w:rsid w:val="008F6E4C"/>
    <w:rsid w:val="008F71E2"/>
    <w:rsid w:val="008F78E1"/>
    <w:rsid w:val="00903F14"/>
    <w:rsid w:val="009047AE"/>
    <w:rsid w:val="00910B9D"/>
    <w:rsid w:val="00920C72"/>
    <w:rsid w:val="0093283E"/>
    <w:rsid w:val="009447DB"/>
    <w:rsid w:val="00946D29"/>
    <w:rsid w:val="009624C8"/>
    <w:rsid w:val="00973B4A"/>
    <w:rsid w:val="009741BC"/>
    <w:rsid w:val="009778E2"/>
    <w:rsid w:val="00981EC0"/>
    <w:rsid w:val="00981F57"/>
    <w:rsid w:val="00992E0E"/>
    <w:rsid w:val="00993F58"/>
    <w:rsid w:val="00994C63"/>
    <w:rsid w:val="009A0661"/>
    <w:rsid w:val="009A1778"/>
    <w:rsid w:val="009C08AF"/>
    <w:rsid w:val="009C5C65"/>
    <w:rsid w:val="009C6D24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209BC"/>
    <w:rsid w:val="00A21D1E"/>
    <w:rsid w:val="00A27987"/>
    <w:rsid w:val="00A34C42"/>
    <w:rsid w:val="00A37D6C"/>
    <w:rsid w:val="00A41BBC"/>
    <w:rsid w:val="00A43D6D"/>
    <w:rsid w:val="00A474E4"/>
    <w:rsid w:val="00A54489"/>
    <w:rsid w:val="00A66F26"/>
    <w:rsid w:val="00A7774F"/>
    <w:rsid w:val="00A83993"/>
    <w:rsid w:val="00A8400F"/>
    <w:rsid w:val="00A8797E"/>
    <w:rsid w:val="00A906F3"/>
    <w:rsid w:val="00A93A5D"/>
    <w:rsid w:val="00AA3FE1"/>
    <w:rsid w:val="00AA42DE"/>
    <w:rsid w:val="00AB2308"/>
    <w:rsid w:val="00AC2C69"/>
    <w:rsid w:val="00AD0BC8"/>
    <w:rsid w:val="00AD451A"/>
    <w:rsid w:val="00AD500D"/>
    <w:rsid w:val="00AE1608"/>
    <w:rsid w:val="00AE6114"/>
    <w:rsid w:val="00AF319B"/>
    <w:rsid w:val="00AF3C19"/>
    <w:rsid w:val="00AF6651"/>
    <w:rsid w:val="00B01227"/>
    <w:rsid w:val="00B05EE8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10766"/>
    <w:rsid w:val="00C20242"/>
    <w:rsid w:val="00C20D9F"/>
    <w:rsid w:val="00C31938"/>
    <w:rsid w:val="00C33B47"/>
    <w:rsid w:val="00C4111B"/>
    <w:rsid w:val="00C503DE"/>
    <w:rsid w:val="00C567BD"/>
    <w:rsid w:val="00C70580"/>
    <w:rsid w:val="00C7482D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E0639"/>
    <w:rsid w:val="00CE6C58"/>
    <w:rsid w:val="00CF3B5D"/>
    <w:rsid w:val="00CF7D10"/>
    <w:rsid w:val="00D00A67"/>
    <w:rsid w:val="00D03EF9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0C0B"/>
    <w:rsid w:val="00D84542"/>
    <w:rsid w:val="00D8585A"/>
    <w:rsid w:val="00D8784D"/>
    <w:rsid w:val="00DA2AC3"/>
    <w:rsid w:val="00DA6CFE"/>
    <w:rsid w:val="00DA792B"/>
    <w:rsid w:val="00DB16CF"/>
    <w:rsid w:val="00DB3F7A"/>
    <w:rsid w:val="00DC01B3"/>
    <w:rsid w:val="00DC0BAB"/>
    <w:rsid w:val="00DC1B20"/>
    <w:rsid w:val="00DC3238"/>
    <w:rsid w:val="00DC40A5"/>
    <w:rsid w:val="00DE0FBE"/>
    <w:rsid w:val="00DE418B"/>
    <w:rsid w:val="00E00AB6"/>
    <w:rsid w:val="00E1122E"/>
    <w:rsid w:val="00E155B1"/>
    <w:rsid w:val="00E162EA"/>
    <w:rsid w:val="00E32013"/>
    <w:rsid w:val="00E44793"/>
    <w:rsid w:val="00E454F5"/>
    <w:rsid w:val="00E45812"/>
    <w:rsid w:val="00E57D06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6E0A"/>
    <w:rsid w:val="00EC4B5F"/>
    <w:rsid w:val="00EC7334"/>
    <w:rsid w:val="00ED2CC2"/>
    <w:rsid w:val="00ED4B4A"/>
    <w:rsid w:val="00ED62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62DB3"/>
    <w:rsid w:val="00F65588"/>
    <w:rsid w:val="00F67CC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B50F6"/>
    <w:rsid w:val="00FC20B4"/>
    <w:rsid w:val="00FC45F0"/>
    <w:rsid w:val="00FD1B5A"/>
    <w:rsid w:val="00FD6FC5"/>
    <w:rsid w:val="00FD716F"/>
    <w:rsid w:val="00FE5127"/>
    <w:rsid w:val="00FF1D55"/>
    <w:rsid w:val="00FF5108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4B36B4-A387-471D-9F1D-E102ADD7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6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6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6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da.cz/pevnostvidard/" TargetMode="External"/><Relationship Id="rId18" Type="http://schemas.openxmlformats.org/officeDocument/2006/relationships/hyperlink" Target="http://www.csfd.cz/film/31209-nebe-a-led/prehled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vida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da.cz/pidiobri/" TargetMode="External"/><Relationship Id="rId17" Type="http://schemas.openxmlformats.org/officeDocument/2006/relationships/hyperlink" Target="http://www.vida.cz/zvukohrani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vida.cz/letniprogramy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a.cz/scienceshow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vida.cz/kontak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vida.cz/afterdark/" TargetMode="External"/><Relationship Id="rId19" Type="http://schemas.openxmlformats.org/officeDocument/2006/relationships/hyperlink" Target="http://www.vida.cz/afterdar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a.cz/letniprogramy" TargetMode="External"/><Relationship Id="rId14" Type="http://schemas.openxmlformats.org/officeDocument/2006/relationships/hyperlink" Target="https://vida.cz/zvukohrani/" TargetMode="External"/><Relationship Id="rId22" Type="http://schemas.openxmlformats.org/officeDocument/2006/relationships/hyperlink" Target="http://www.facebook.com/vidabrn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27E4-FD68-40D0-A9CD-41F097CA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2016-06-30T05:56:00Z</cp:lastPrinted>
  <dcterms:created xsi:type="dcterms:W3CDTF">2016-06-30T09:24:00Z</dcterms:created>
  <dcterms:modified xsi:type="dcterms:W3CDTF">2016-06-30T09:24:00Z</dcterms:modified>
</cp:coreProperties>
</file>